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35" w:rsidRPr="00A740B1" w:rsidRDefault="00985135" w:rsidP="00A740B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740B1">
        <w:rPr>
          <w:rFonts w:ascii="Times New Roman" w:hAnsi="Times New Roman" w:cs="Times New Roman"/>
          <w:sz w:val="24"/>
          <w:szCs w:val="24"/>
        </w:rPr>
        <w:t xml:space="preserve">В тех случаях, когда отцовство не установлено ни добровольно, ни принудительно, а отец умер, в судебном порядке может быть установлен факт признания отцовства при жизни в порядке особого производства в соответствии с </w:t>
      </w:r>
      <w:hyperlink r:id="rId6" w:history="1">
        <w:r w:rsidRPr="00A740B1">
          <w:rPr>
            <w:rFonts w:ascii="Times New Roman" w:hAnsi="Times New Roman" w:cs="Times New Roman"/>
            <w:color w:val="0000FF"/>
            <w:sz w:val="24"/>
            <w:szCs w:val="24"/>
          </w:rPr>
          <w:t>п. 4 ч. 2 ст. 264</w:t>
        </w:r>
      </w:hyperlink>
      <w:r w:rsidRPr="00A740B1">
        <w:rPr>
          <w:rFonts w:ascii="Times New Roman" w:hAnsi="Times New Roman" w:cs="Times New Roman"/>
          <w:sz w:val="24"/>
          <w:szCs w:val="24"/>
        </w:rPr>
        <w:t xml:space="preserve"> Г</w:t>
      </w:r>
      <w:r w:rsidR="0055257C" w:rsidRPr="00A740B1">
        <w:rPr>
          <w:rFonts w:ascii="Times New Roman" w:hAnsi="Times New Roman" w:cs="Times New Roman"/>
          <w:sz w:val="24"/>
          <w:szCs w:val="24"/>
        </w:rPr>
        <w:t xml:space="preserve">ражданско-процессуального Кодекса </w:t>
      </w:r>
      <w:r w:rsidRPr="00A740B1">
        <w:rPr>
          <w:rFonts w:ascii="Times New Roman" w:hAnsi="Times New Roman" w:cs="Times New Roman"/>
          <w:sz w:val="24"/>
          <w:szCs w:val="24"/>
        </w:rPr>
        <w:t>РФ</w:t>
      </w:r>
      <w:r w:rsidR="007B4CC5" w:rsidRPr="00A740B1">
        <w:rPr>
          <w:rFonts w:ascii="Times New Roman" w:hAnsi="Times New Roman" w:cs="Times New Roman"/>
          <w:sz w:val="24"/>
          <w:szCs w:val="24"/>
        </w:rPr>
        <w:t xml:space="preserve"> (далее – ГПК РФ)</w:t>
      </w:r>
      <w:r w:rsidRPr="00A740B1">
        <w:rPr>
          <w:rFonts w:ascii="Times New Roman" w:hAnsi="Times New Roman" w:cs="Times New Roman"/>
          <w:sz w:val="24"/>
          <w:szCs w:val="24"/>
        </w:rPr>
        <w:t>.</w:t>
      </w:r>
    </w:p>
    <w:p w:rsidR="00985135" w:rsidRPr="00A740B1" w:rsidRDefault="00985135" w:rsidP="00A740B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0B1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7" w:history="1">
        <w:r w:rsidRPr="00A740B1">
          <w:rPr>
            <w:rFonts w:ascii="Times New Roman" w:hAnsi="Times New Roman" w:cs="Times New Roman"/>
            <w:color w:val="0000FF"/>
            <w:sz w:val="24"/>
            <w:szCs w:val="24"/>
          </w:rPr>
          <w:t>ст. 50</w:t>
        </w:r>
      </w:hyperlink>
      <w:r w:rsidRPr="00A740B1">
        <w:rPr>
          <w:rFonts w:ascii="Times New Roman" w:hAnsi="Times New Roman" w:cs="Times New Roman"/>
          <w:sz w:val="24"/>
          <w:szCs w:val="24"/>
        </w:rPr>
        <w:t xml:space="preserve"> С</w:t>
      </w:r>
      <w:r w:rsidR="0055257C" w:rsidRPr="00A740B1">
        <w:rPr>
          <w:rFonts w:ascii="Times New Roman" w:hAnsi="Times New Roman" w:cs="Times New Roman"/>
          <w:sz w:val="24"/>
          <w:szCs w:val="24"/>
        </w:rPr>
        <w:t xml:space="preserve">емейного </w:t>
      </w:r>
      <w:r w:rsidRPr="00A740B1">
        <w:rPr>
          <w:rFonts w:ascii="Times New Roman" w:hAnsi="Times New Roman" w:cs="Times New Roman"/>
          <w:sz w:val="24"/>
          <w:szCs w:val="24"/>
        </w:rPr>
        <w:t>К</w:t>
      </w:r>
      <w:r w:rsidR="0055257C" w:rsidRPr="00A740B1">
        <w:rPr>
          <w:rFonts w:ascii="Times New Roman" w:hAnsi="Times New Roman" w:cs="Times New Roman"/>
          <w:sz w:val="24"/>
          <w:szCs w:val="24"/>
        </w:rPr>
        <w:t xml:space="preserve">одекса </w:t>
      </w:r>
      <w:r w:rsidRPr="00A740B1">
        <w:rPr>
          <w:rFonts w:ascii="Times New Roman" w:hAnsi="Times New Roman" w:cs="Times New Roman"/>
          <w:sz w:val="24"/>
          <w:szCs w:val="24"/>
        </w:rPr>
        <w:t xml:space="preserve">РФ </w:t>
      </w:r>
      <w:r w:rsidR="0057568B" w:rsidRPr="00A740B1">
        <w:rPr>
          <w:rFonts w:ascii="Times New Roman" w:hAnsi="Times New Roman" w:cs="Times New Roman"/>
          <w:sz w:val="24"/>
          <w:szCs w:val="24"/>
        </w:rPr>
        <w:t xml:space="preserve">(СК РФ) </w:t>
      </w:r>
      <w:r w:rsidRPr="00A740B1">
        <w:rPr>
          <w:rFonts w:ascii="Times New Roman" w:hAnsi="Times New Roman" w:cs="Times New Roman"/>
          <w:sz w:val="24"/>
          <w:szCs w:val="24"/>
        </w:rPr>
        <w:t>установление факта признания отцовства имеет место при наличии следующих обстоятельств:</w:t>
      </w:r>
    </w:p>
    <w:p w:rsidR="00985135" w:rsidRPr="00A740B1" w:rsidRDefault="00985135" w:rsidP="00A740B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0B1">
        <w:rPr>
          <w:rFonts w:ascii="Times New Roman" w:hAnsi="Times New Roman" w:cs="Times New Roman"/>
          <w:sz w:val="24"/>
          <w:szCs w:val="24"/>
        </w:rPr>
        <w:t>1) мать и отец ребенка не состояли в браке;</w:t>
      </w:r>
    </w:p>
    <w:p w:rsidR="00985135" w:rsidRPr="00A740B1" w:rsidRDefault="00985135" w:rsidP="00A740B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0B1">
        <w:rPr>
          <w:rFonts w:ascii="Times New Roman" w:hAnsi="Times New Roman" w:cs="Times New Roman"/>
          <w:sz w:val="24"/>
          <w:szCs w:val="24"/>
        </w:rPr>
        <w:t>2) отец умер, не подав при жизни заявление о</w:t>
      </w:r>
      <w:r w:rsidR="00871FDE" w:rsidRPr="00A740B1">
        <w:rPr>
          <w:rFonts w:ascii="Times New Roman" w:hAnsi="Times New Roman" w:cs="Times New Roman"/>
          <w:sz w:val="24"/>
          <w:szCs w:val="24"/>
        </w:rPr>
        <w:t>б</w:t>
      </w:r>
      <w:r w:rsidRPr="00A740B1">
        <w:rPr>
          <w:rFonts w:ascii="Times New Roman" w:hAnsi="Times New Roman" w:cs="Times New Roman"/>
          <w:sz w:val="24"/>
          <w:szCs w:val="24"/>
        </w:rPr>
        <w:t xml:space="preserve"> </w:t>
      </w:r>
      <w:r w:rsidR="00871FDE" w:rsidRPr="00A740B1">
        <w:rPr>
          <w:rFonts w:ascii="Times New Roman" w:hAnsi="Times New Roman" w:cs="Times New Roman"/>
          <w:sz w:val="24"/>
          <w:szCs w:val="24"/>
        </w:rPr>
        <w:t xml:space="preserve">установлении </w:t>
      </w:r>
      <w:r w:rsidRPr="00A740B1">
        <w:rPr>
          <w:rFonts w:ascii="Times New Roman" w:hAnsi="Times New Roman" w:cs="Times New Roman"/>
          <w:sz w:val="24"/>
          <w:szCs w:val="24"/>
        </w:rPr>
        <w:t>отцовства;</w:t>
      </w:r>
    </w:p>
    <w:p w:rsidR="00985135" w:rsidRPr="00A740B1" w:rsidRDefault="00985135" w:rsidP="00A740B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0B1">
        <w:rPr>
          <w:rFonts w:ascii="Times New Roman" w:hAnsi="Times New Roman" w:cs="Times New Roman"/>
          <w:sz w:val="24"/>
          <w:szCs w:val="24"/>
        </w:rPr>
        <w:t>3) имеются доказательства признания отцовства.</w:t>
      </w:r>
    </w:p>
    <w:p w:rsidR="00985135" w:rsidRPr="00A740B1" w:rsidRDefault="00985135" w:rsidP="00A740B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0B1">
        <w:rPr>
          <w:rFonts w:ascii="Times New Roman" w:hAnsi="Times New Roman" w:cs="Times New Roman"/>
          <w:sz w:val="24"/>
          <w:szCs w:val="24"/>
        </w:rPr>
        <w:t xml:space="preserve">Фактами, подтверждающими признание лицом своего отцовства в отношении данного ребенка, могут служить его письма, в том числе в электронном виде, в которых он называл ребенка своим, анкеты, заявления, аудио- и видеозаписи, показания свидетелей. </w:t>
      </w:r>
      <w:proofErr w:type="gramStart"/>
      <w:r w:rsidRPr="00A740B1">
        <w:rPr>
          <w:rFonts w:ascii="Times New Roman" w:hAnsi="Times New Roman" w:cs="Times New Roman"/>
          <w:sz w:val="24"/>
          <w:szCs w:val="24"/>
        </w:rPr>
        <w:t xml:space="preserve">Установление факта признания отцовства возможно по заявлению любого заинтересованного лица, а именно матери ребенка или лица, записанного в качестве отца ребенка в книге записи актов гражданского состояния, опекуна (попечителя) ребенка, лица, на иждивении которого находится ребенок, а также по заявлению самого ребенка по достижении им совершеннолетия, органов опеки и попечительства, прокурора в соответствии со </w:t>
      </w:r>
      <w:hyperlink r:id="rId8" w:history="1">
        <w:r w:rsidRPr="00A740B1">
          <w:rPr>
            <w:rFonts w:ascii="Times New Roman" w:hAnsi="Times New Roman" w:cs="Times New Roman"/>
            <w:color w:val="0000FF"/>
            <w:sz w:val="24"/>
            <w:szCs w:val="24"/>
          </w:rPr>
          <w:t>ст. 45</w:t>
        </w:r>
      </w:hyperlink>
      <w:r w:rsidRPr="00A740B1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A740B1">
          <w:rPr>
            <w:rFonts w:ascii="Times New Roman" w:hAnsi="Times New Roman" w:cs="Times New Roman"/>
            <w:color w:val="0000FF"/>
            <w:sz w:val="24"/>
            <w:szCs w:val="24"/>
          </w:rPr>
          <w:t>46</w:t>
        </w:r>
      </w:hyperlink>
      <w:r w:rsidRPr="00A740B1">
        <w:rPr>
          <w:rFonts w:ascii="Times New Roman" w:hAnsi="Times New Roman" w:cs="Times New Roman"/>
          <w:sz w:val="24"/>
          <w:szCs w:val="24"/>
        </w:rPr>
        <w:t xml:space="preserve"> ГПК РФ.</w:t>
      </w:r>
      <w:proofErr w:type="gramEnd"/>
    </w:p>
    <w:p w:rsidR="004F56A0" w:rsidRPr="00A740B1" w:rsidRDefault="004F56A0" w:rsidP="00A740B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0B1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A740B1">
          <w:rPr>
            <w:rFonts w:ascii="Times New Roman" w:hAnsi="Times New Roman" w:cs="Times New Roman"/>
            <w:color w:val="0000FF"/>
            <w:sz w:val="24"/>
            <w:szCs w:val="24"/>
          </w:rPr>
          <w:t>ст. 266</w:t>
        </w:r>
      </w:hyperlink>
      <w:r w:rsidRPr="00A740B1">
        <w:rPr>
          <w:rFonts w:ascii="Times New Roman" w:hAnsi="Times New Roman" w:cs="Times New Roman"/>
          <w:sz w:val="24"/>
          <w:szCs w:val="24"/>
        </w:rPr>
        <w:t xml:space="preserve"> ГПК РФ заявление об установлении факта признания отцовства подается в суд по месту жительства заявителя. </w:t>
      </w:r>
      <w:proofErr w:type="gramStart"/>
      <w:r w:rsidRPr="00A740B1">
        <w:rPr>
          <w:rFonts w:ascii="Times New Roman" w:hAnsi="Times New Roman" w:cs="Times New Roman"/>
          <w:sz w:val="24"/>
          <w:szCs w:val="24"/>
        </w:rPr>
        <w:t xml:space="preserve">В заявлении должно быть указано, для какой цели необходимо установить отцовство (в целях внесения сведений в свидетельство о рождении, </w:t>
      </w:r>
      <w:r w:rsidR="003E4732" w:rsidRPr="00A740B1">
        <w:rPr>
          <w:rFonts w:ascii="Times New Roman" w:hAnsi="Times New Roman" w:cs="Times New Roman"/>
          <w:sz w:val="24"/>
          <w:szCs w:val="24"/>
        </w:rPr>
        <w:t xml:space="preserve">назначения пенсии по случаю потери кормильца, </w:t>
      </w:r>
      <w:r w:rsidRPr="00A740B1">
        <w:rPr>
          <w:rFonts w:ascii="Times New Roman" w:hAnsi="Times New Roman" w:cs="Times New Roman"/>
          <w:sz w:val="24"/>
          <w:szCs w:val="24"/>
        </w:rPr>
        <w:t>реализации наследственных прав и т.д.), а также должны быть приведены доказательства, подтверждающие невозможность получения заявителем надлежащих документов, т.е. отсутствие сведений в книге записи актов гражданского состояния, свидетельстве о рождении</w:t>
      </w:r>
      <w:r w:rsidR="00704548" w:rsidRPr="00A740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40B1">
        <w:rPr>
          <w:rFonts w:ascii="Times New Roman" w:hAnsi="Times New Roman" w:cs="Times New Roman"/>
          <w:sz w:val="24"/>
          <w:szCs w:val="24"/>
        </w:rPr>
        <w:t xml:space="preserve"> Кроме того, должны быть представлены доказательства признания отцовства (свидетельские показания, письменные доказательства, аудио-, видеозаписи и др.).</w:t>
      </w:r>
    </w:p>
    <w:p w:rsidR="004F56A0" w:rsidRPr="00A740B1" w:rsidRDefault="004F56A0" w:rsidP="00A740B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0B1">
        <w:rPr>
          <w:rFonts w:ascii="Times New Roman" w:hAnsi="Times New Roman" w:cs="Times New Roman"/>
          <w:sz w:val="24"/>
          <w:szCs w:val="24"/>
        </w:rPr>
        <w:t>Последствием установления отцовства является установление юридической связи (правовых отношений) между отцом и ребенком, регулируемой не только нормами семейного законодательства, но и другими нормами права.</w:t>
      </w:r>
    </w:p>
    <w:p w:rsidR="004F56A0" w:rsidRPr="00A740B1" w:rsidRDefault="00704548" w:rsidP="00A740B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0B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57568B" w:rsidRPr="00A740B1">
        <w:rPr>
          <w:rFonts w:ascii="Times New Roman" w:hAnsi="Times New Roman" w:cs="Times New Roman"/>
          <w:sz w:val="24"/>
          <w:szCs w:val="24"/>
        </w:rPr>
        <w:t>с</w:t>
      </w:r>
      <w:r w:rsidRPr="00A740B1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57568B" w:rsidRPr="00A740B1">
        <w:rPr>
          <w:rFonts w:ascii="Times New Roman" w:hAnsi="Times New Roman" w:cs="Times New Roman"/>
          <w:sz w:val="24"/>
          <w:szCs w:val="24"/>
        </w:rPr>
        <w:t>ым</w:t>
      </w:r>
      <w:r w:rsidRPr="00A740B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7568B" w:rsidRPr="00A740B1">
        <w:rPr>
          <w:rFonts w:ascii="Times New Roman" w:hAnsi="Times New Roman" w:cs="Times New Roman"/>
          <w:sz w:val="24"/>
          <w:szCs w:val="24"/>
        </w:rPr>
        <w:t>ом</w:t>
      </w:r>
      <w:r w:rsidRPr="00A740B1">
        <w:rPr>
          <w:rFonts w:ascii="Times New Roman" w:hAnsi="Times New Roman" w:cs="Times New Roman"/>
          <w:sz w:val="24"/>
          <w:szCs w:val="24"/>
        </w:rPr>
        <w:t xml:space="preserve"> от 15.11.1997 N 143-ФЗ "Об актах гражданского состояния" н</w:t>
      </w:r>
      <w:r w:rsidR="004F56A0" w:rsidRPr="00A740B1">
        <w:rPr>
          <w:rFonts w:ascii="Times New Roman" w:hAnsi="Times New Roman" w:cs="Times New Roman"/>
          <w:sz w:val="24"/>
          <w:szCs w:val="24"/>
        </w:rPr>
        <w:t xml:space="preserve">а основании решения суда вносится </w:t>
      </w:r>
      <w:r w:rsidR="00C514C2">
        <w:rPr>
          <w:rFonts w:ascii="Times New Roman" w:hAnsi="Times New Roman" w:cs="Times New Roman"/>
          <w:sz w:val="24"/>
          <w:szCs w:val="24"/>
        </w:rPr>
        <w:t xml:space="preserve">соответствующая </w:t>
      </w:r>
      <w:r w:rsidR="004F56A0" w:rsidRPr="00A740B1">
        <w:rPr>
          <w:rFonts w:ascii="Times New Roman" w:hAnsi="Times New Roman" w:cs="Times New Roman"/>
          <w:sz w:val="24"/>
          <w:szCs w:val="24"/>
        </w:rPr>
        <w:t>запись в книгу записи актов гражданского состояния, свидетельство о рождении ребенка,</w:t>
      </w:r>
      <w:r w:rsidR="0057568B" w:rsidRPr="00A740B1">
        <w:rPr>
          <w:rFonts w:ascii="Times New Roman" w:hAnsi="Times New Roman" w:cs="Times New Roman"/>
          <w:sz w:val="24"/>
          <w:szCs w:val="24"/>
        </w:rPr>
        <w:t xml:space="preserve"> после чего </w:t>
      </w:r>
      <w:r w:rsidR="004F56A0" w:rsidRPr="00A740B1">
        <w:rPr>
          <w:rFonts w:ascii="Times New Roman" w:hAnsi="Times New Roman" w:cs="Times New Roman"/>
          <w:sz w:val="24"/>
          <w:szCs w:val="24"/>
        </w:rPr>
        <w:t xml:space="preserve">возникают права и обязанности отца и ребенка, </w:t>
      </w:r>
      <w:r w:rsidR="004F56A0" w:rsidRPr="00C514C2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hyperlink r:id="rId11" w:history="1">
        <w:r w:rsidR="008D1A01">
          <w:rPr>
            <w:rFonts w:ascii="Times New Roman" w:hAnsi="Times New Roman" w:cs="Times New Roman"/>
            <w:sz w:val="24"/>
            <w:szCs w:val="24"/>
          </w:rPr>
          <w:t>главой</w:t>
        </w:r>
        <w:r w:rsidR="004F56A0" w:rsidRPr="00C514C2">
          <w:rPr>
            <w:rFonts w:ascii="Times New Roman" w:hAnsi="Times New Roman" w:cs="Times New Roman"/>
            <w:sz w:val="24"/>
            <w:szCs w:val="24"/>
          </w:rPr>
          <w:t xml:space="preserve"> 11</w:t>
        </w:r>
      </w:hyperlink>
      <w:r w:rsidR="004F56A0" w:rsidRPr="00C514C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4F56A0" w:rsidRPr="00C514C2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="004F56A0" w:rsidRPr="00C514C2">
        <w:rPr>
          <w:rFonts w:ascii="Times New Roman" w:hAnsi="Times New Roman" w:cs="Times New Roman"/>
          <w:sz w:val="24"/>
          <w:szCs w:val="24"/>
        </w:rPr>
        <w:t xml:space="preserve"> СК</w:t>
      </w:r>
      <w:r w:rsidR="004F56A0" w:rsidRPr="00A740B1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D95AEA" w:rsidRPr="00A740B1" w:rsidRDefault="003710A7" w:rsidP="00A740B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0B1">
        <w:rPr>
          <w:rFonts w:ascii="Times New Roman" w:hAnsi="Times New Roman" w:cs="Times New Roman"/>
          <w:sz w:val="24"/>
          <w:szCs w:val="24"/>
        </w:rPr>
        <w:t>После установления факта признания отцовства</w:t>
      </w:r>
      <w:r w:rsidR="00134617" w:rsidRPr="00A740B1">
        <w:rPr>
          <w:rFonts w:ascii="Times New Roman" w:hAnsi="Times New Roman" w:cs="Times New Roman"/>
          <w:sz w:val="24"/>
          <w:szCs w:val="24"/>
        </w:rPr>
        <w:t xml:space="preserve"> в судебном порядке</w:t>
      </w:r>
      <w:r w:rsidRPr="00A740B1">
        <w:rPr>
          <w:rFonts w:ascii="Times New Roman" w:hAnsi="Times New Roman" w:cs="Times New Roman"/>
          <w:sz w:val="24"/>
          <w:szCs w:val="24"/>
        </w:rPr>
        <w:t xml:space="preserve">, внесения соответствующих </w:t>
      </w:r>
      <w:r w:rsidR="00134617" w:rsidRPr="00A740B1">
        <w:rPr>
          <w:rFonts w:ascii="Times New Roman" w:hAnsi="Times New Roman" w:cs="Times New Roman"/>
          <w:sz w:val="24"/>
          <w:szCs w:val="24"/>
        </w:rPr>
        <w:t xml:space="preserve">записей в книгу </w:t>
      </w:r>
      <w:r w:rsidR="00115DB7" w:rsidRPr="00A740B1">
        <w:rPr>
          <w:rFonts w:ascii="Times New Roman" w:hAnsi="Times New Roman" w:cs="Times New Roman"/>
          <w:sz w:val="24"/>
          <w:szCs w:val="24"/>
        </w:rPr>
        <w:t xml:space="preserve">государственной регистрации </w:t>
      </w:r>
      <w:r w:rsidR="00134617" w:rsidRPr="00A740B1">
        <w:rPr>
          <w:rFonts w:ascii="Times New Roman" w:hAnsi="Times New Roman" w:cs="Times New Roman"/>
          <w:sz w:val="24"/>
          <w:szCs w:val="24"/>
        </w:rPr>
        <w:t>актов гражданского состояния, получения новых свидетельств о рождении детей возможно назначени</w:t>
      </w:r>
      <w:r w:rsidR="00115DB7" w:rsidRPr="00A740B1">
        <w:rPr>
          <w:rFonts w:ascii="Times New Roman" w:hAnsi="Times New Roman" w:cs="Times New Roman"/>
          <w:sz w:val="24"/>
          <w:szCs w:val="24"/>
        </w:rPr>
        <w:t>е</w:t>
      </w:r>
      <w:r w:rsidR="00134617" w:rsidRPr="00A740B1">
        <w:rPr>
          <w:rFonts w:ascii="Times New Roman" w:hAnsi="Times New Roman" w:cs="Times New Roman"/>
          <w:sz w:val="24"/>
          <w:szCs w:val="24"/>
        </w:rPr>
        <w:t xml:space="preserve"> пенсии по случаю потери кормильца.</w:t>
      </w:r>
    </w:p>
    <w:p w:rsidR="00115DB7" w:rsidRPr="00A740B1" w:rsidRDefault="00115DB7" w:rsidP="00A740B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40B1">
        <w:rPr>
          <w:rFonts w:ascii="Times New Roman" w:hAnsi="Times New Roman" w:cs="Times New Roman"/>
          <w:sz w:val="24"/>
          <w:szCs w:val="24"/>
        </w:rPr>
        <w:t>Для получения квалифицированно</w:t>
      </w:r>
      <w:r w:rsidR="003A1A5E" w:rsidRPr="00A740B1">
        <w:rPr>
          <w:rFonts w:ascii="Times New Roman" w:hAnsi="Times New Roman" w:cs="Times New Roman"/>
          <w:sz w:val="24"/>
          <w:szCs w:val="24"/>
        </w:rPr>
        <w:t>й юридической помощи по вопросу у</w:t>
      </w:r>
      <w:r w:rsidRPr="00A740B1">
        <w:rPr>
          <w:rFonts w:ascii="Times New Roman" w:hAnsi="Times New Roman" w:cs="Times New Roman"/>
          <w:sz w:val="24"/>
          <w:szCs w:val="24"/>
        </w:rPr>
        <w:t xml:space="preserve">становления факта признания отцовства рекомендуем обратиться в </w:t>
      </w:r>
      <w:r w:rsidR="00C93419" w:rsidRPr="00A740B1">
        <w:rPr>
          <w:rFonts w:ascii="Times New Roman" w:hAnsi="Times New Roman" w:cs="Times New Roman"/>
          <w:sz w:val="24"/>
          <w:szCs w:val="24"/>
        </w:rPr>
        <w:t>Г</w:t>
      </w:r>
      <w:r w:rsidR="00B1073E">
        <w:rPr>
          <w:rFonts w:ascii="Times New Roman" w:hAnsi="Times New Roman" w:cs="Times New Roman"/>
          <w:sz w:val="24"/>
          <w:szCs w:val="24"/>
        </w:rPr>
        <w:t>КУ Государственное юридическое бюро Пермского</w:t>
      </w:r>
      <w:r w:rsidR="00C93419" w:rsidRPr="00A740B1">
        <w:rPr>
          <w:rFonts w:ascii="Times New Roman" w:hAnsi="Times New Roman" w:cs="Times New Roman"/>
          <w:sz w:val="24"/>
          <w:szCs w:val="24"/>
        </w:rPr>
        <w:t xml:space="preserve"> края (г. Пермь, ул. Екатерининская, д.24, телефон: 278 – 72 – 71) </w:t>
      </w:r>
      <w:r w:rsidR="003A1A5E" w:rsidRPr="00A740B1">
        <w:rPr>
          <w:rFonts w:ascii="Times New Roman" w:eastAsia="Times New Roman" w:hAnsi="Times New Roman" w:cs="Times New Roman"/>
          <w:sz w:val="24"/>
          <w:szCs w:val="24"/>
        </w:rPr>
        <w:t xml:space="preserve">оказывающего бесплатную юридическую </w:t>
      </w:r>
      <w:r w:rsidR="003A1A5E" w:rsidRPr="003A1A5E">
        <w:rPr>
          <w:rFonts w:ascii="Times New Roman" w:eastAsia="Times New Roman" w:hAnsi="Times New Roman" w:cs="Times New Roman"/>
          <w:sz w:val="24"/>
          <w:szCs w:val="24"/>
        </w:rPr>
        <w:t>помощ</w:t>
      </w:r>
      <w:r w:rsidR="003A1A5E" w:rsidRPr="00A740B1">
        <w:rPr>
          <w:rFonts w:ascii="Times New Roman" w:eastAsia="Times New Roman" w:hAnsi="Times New Roman" w:cs="Times New Roman"/>
          <w:sz w:val="24"/>
          <w:szCs w:val="24"/>
        </w:rPr>
        <w:t>ь</w:t>
      </w:r>
      <w:r w:rsidR="003A1A5E" w:rsidRPr="003A1A5E">
        <w:rPr>
          <w:rFonts w:ascii="Times New Roman" w:eastAsia="Times New Roman" w:hAnsi="Times New Roman" w:cs="Times New Roman"/>
          <w:sz w:val="24"/>
          <w:szCs w:val="24"/>
        </w:rPr>
        <w:t xml:space="preserve"> населению в</w:t>
      </w:r>
      <w:r w:rsidR="003A1A5E" w:rsidRPr="00A74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1A5E" w:rsidRPr="003A1A5E">
        <w:rPr>
          <w:rFonts w:ascii="Times New Roman" w:eastAsia="Times New Roman" w:hAnsi="Times New Roman" w:cs="Times New Roman"/>
          <w:sz w:val="24"/>
          <w:szCs w:val="24"/>
        </w:rPr>
        <w:t>соответствии с Федеральном законом от 21 ноября</w:t>
      </w:r>
      <w:r w:rsidR="003A1A5E" w:rsidRPr="00A74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1A5E" w:rsidRPr="003A1A5E">
        <w:rPr>
          <w:rFonts w:ascii="Times New Roman" w:eastAsia="Times New Roman" w:hAnsi="Times New Roman" w:cs="Times New Roman"/>
          <w:sz w:val="24"/>
          <w:szCs w:val="24"/>
        </w:rPr>
        <w:t xml:space="preserve">2011 г. </w:t>
      </w:r>
      <w:r w:rsidR="00D05712" w:rsidRPr="00A740B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A1A5E" w:rsidRPr="003A1A5E">
        <w:rPr>
          <w:rFonts w:ascii="Times New Roman" w:eastAsia="Times New Roman" w:hAnsi="Times New Roman" w:cs="Times New Roman"/>
          <w:sz w:val="24"/>
          <w:szCs w:val="24"/>
        </w:rPr>
        <w:t xml:space="preserve"> 324-ФЗ «О бесплатной юридической помощи в Российской Федерации»</w:t>
      </w:r>
      <w:r w:rsidR="00D05712" w:rsidRPr="00A740B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sectPr w:rsidR="00115DB7" w:rsidRPr="00A740B1" w:rsidSect="00A740B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42D8"/>
    <w:rsid w:val="000735F6"/>
    <w:rsid w:val="00115DB7"/>
    <w:rsid w:val="00134617"/>
    <w:rsid w:val="002F0162"/>
    <w:rsid w:val="003254C2"/>
    <w:rsid w:val="003710A7"/>
    <w:rsid w:val="003A1A5E"/>
    <w:rsid w:val="003E4732"/>
    <w:rsid w:val="004F56A0"/>
    <w:rsid w:val="0055257C"/>
    <w:rsid w:val="005716A7"/>
    <w:rsid w:val="0057568B"/>
    <w:rsid w:val="006A4FFE"/>
    <w:rsid w:val="00704548"/>
    <w:rsid w:val="007B4CC5"/>
    <w:rsid w:val="007C5D52"/>
    <w:rsid w:val="00837FD9"/>
    <w:rsid w:val="00871FDE"/>
    <w:rsid w:val="008D1A01"/>
    <w:rsid w:val="00953431"/>
    <w:rsid w:val="00985135"/>
    <w:rsid w:val="00A740B1"/>
    <w:rsid w:val="00B1073E"/>
    <w:rsid w:val="00C514C2"/>
    <w:rsid w:val="00C642D8"/>
    <w:rsid w:val="00C93419"/>
    <w:rsid w:val="00D05712"/>
    <w:rsid w:val="00D9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642D8"/>
    <w:rPr>
      <w:i/>
      <w:iCs/>
    </w:rPr>
  </w:style>
  <w:style w:type="paragraph" w:customStyle="1" w:styleId="ConsPlusNormal">
    <w:name w:val="ConsPlusNormal"/>
    <w:rsid w:val="00D95A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D1457E63120168E427637A2E785ACFD1E9340359CD55FCE5574F37BD23088D0D09E5B22912DB76gCI9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DD1457E63120168E427637A2E785ACFD1E9340655CA55FCE5574F37BD23088D0D09E5B22912DB75gCI7I" TargetMode="External"/><Relationship Id="rId12" Type="http://schemas.openxmlformats.org/officeDocument/2006/relationships/hyperlink" Target="consultantplus://offline/ref=31078A6A534489035848C7300444B4098DCE26C359CBE449D83BD1719DEE7E8C0E2E6E000BD9EFC415J3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DD1457E63120168E427637A2E785ACFD1E9340359CD55FCE5574F37BD23088D0D09E5B22913DB73gCI2I" TargetMode="External"/><Relationship Id="rId11" Type="http://schemas.openxmlformats.org/officeDocument/2006/relationships/hyperlink" Target="consultantplus://offline/ref=31078A6A534489035848C7300444B4098DCE26C359CBE449D83BD1719DEE7E8C0E2E6E000BD9EFC815J0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1078A6A534489035848C7300444B4098DCE26C655CCE449D83BD1719DEE7E8C0E2E6E000BD8EFC915J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D1457E63120168E427637A2E785ACFD1E9340359CD55FCE5574F37BD23088D0D09E5B22912DB75gCI3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84978-67E6-4596-AB12-3B8250F0A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614</Words>
  <Characters>3500</Characters>
  <Application>Microsoft Office Word</Application>
  <DocSecurity>0</DocSecurity>
  <Lines>29</Lines>
  <Paragraphs>8</Paragraphs>
  <ScaleCrop>false</ScaleCrop>
  <Company>Your Company Name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39</cp:revision>
  <cp:lastPrinted>2016-05-05T09:18:00Z</cp:lastPrinted>
  <dcterms:created xsi:type="dcterms:W3CDTF">2016-05-04T07:51:00Z</dcterms:created>
  <dcterms:modified xsi:type="dcterms:W3CDTF">2016-05-12T08:02:00Z</dcterms:modified>
</cp:coreProperties>
</file>