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E28" w:rsidRPr="00A44E28" w:rsidRDefault="00A44E28" w:rsidP="00A44E28">
      <w:pPr>
        <w:rPr>
          <w:rFonts w:ascii="Times New Roman" w:hAnsi="Times New Roman" w:cs="Times New Roman"/>
          <w:sz w:val="28"/>
          <w:szCs w:val="28"/>
        </w:rPr>
      </w:pPr>
      <w:r w:rsidRPr="00A44E28">
        <w:rPr>
          <w:rFonts w:ascii="Times New Roman" w:hAnsi="Times New Roman" w:cs="Times New Roman"/>
          <w:sz w:val="28"/>
          <w:szCs w:val="28"/>
        </w:rPr>
        <w:t xml:space="preserve">К сожалению,  методическая продукция Центра выпущена небольшим тиражом. Уточните, пожалуйста, какие именно методические пособия Вас интересуют? Ознакомится с методической продукцией Центра можно по адресу </w:t>
      </w:r>
      <w:proofErr w:type="spellStart"/>
      <w:r w:rsidRPr="00A44E2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44E28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A44E28">
        <w:rPr>
          <w:rFonts w:ascii="Times New Roman" w:hAnsi="Times New Roman" w:cs="Times New Roman"/>
          <w:sz w:val="28"/>
          <w:szCs w:val="28"/>
        </w:rPr>
        <w:t>ермь</w:t>
      </w:r>
      <w:proofErr w:type="spellEnd"/>
      <w:r w:rsidRPr="00A44E28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A44E28">
        <w:rPr>
          <w:rFonts w:ascii="Times New Roman" w:hAnsi="Times New Roman" w:cs="Times New Roman"/>
          <w:sz w:val="28"/>
          <w:szCs w:val="28"/>
        </w:rPr>
        <w:t>Екатериниская</w:t>
      </w:r>
      <w:proofErr w:type="spellEnd"/>
      <w:r w:rsidRPr="00A44E28">
        <w:rPr>
          <w:rFonts w:ascii="Times New Roman" w:hAnsi="Times New Roman" w:cs="Times New Roman"/>
          <w:sz w:val="28"/>
          <w:szCs w:val="28"/>
        </w:rPr>
        <w:t>, 98.</w:t>
      </w:r>
    </w:p>
    <w:p w:rsidR="00A44E28" w:rsidRPr="00A44E28" w:rsidRDefault="00A44E28" w:rsidP="00A44E28">
      <w:pPr>
        <w:rPr>
          <w:rFonts w:ascii="Times New Roman" w:hAnsi="Times New Roman" w:cs="Times New Roman"/>
          <w:sz w:val="28"/>
          <w:szCs w:val="28"/>
        </w:rPr>
      </w:pPr>
      <w:r w:rsidRPr="00A44E28">
        <w:rPr>
          <w:rFonts w:ascii="Times New Roman" w:hAnsi="Times New Roman" w:cs="Times New Roman"/>
          <w:sz w:val="28"/>
          <w:szCs w:val="28"/>
        </w:rPr>
        <w:t xml:space="preserve">По вопросам приобретения Вы можете обратиться к заместителю директора  по социальной работе  </w:t>
      </w:r>
      <w:proofErr w:type="spellStart"/>
      <w:r w:rsidRPr="00A44E28">
        <w:rPr>
          <w:rFonts w:ascii="Times New Roman" w:hAnsi="Times New Roman" w:cs="Times New Roman"/>
          <w:sz w:val="28"/>
          <w:szCs w:val="28"/>
        </w:rPr>
        <w:t>Семейкиной</w:t>
      </w:r>
      <w:proofErr w:type="spellEnd"/>
      <w:r w:rsidRPr="00A44E28">
        <w:rPr>
          <w:rFonts w:ascii="Times New Roman" w:hAnsi="Times New Roman" w:cs="Times New Roman"/>
          <w:sz w:val="28"/>
          <w:szCs w:val="28"/>
        </w:rPr>
        <w:t xml:space="preserve"> Л.Ю., т.212-89-70, 8-952-66-39-191.</w:t>
      </w:r>
    </w:p>
    <w:p w:rsidR="0082414B" w:rsidRDefault="0082414B">
      <w:bookmarkStart w:id="0" w:name="_GoBack"/>
      <w:bookmarkEnd w:id="0"/>
    </w:p>
    <w:sectPr w:rsidR="008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3FE"/>
    <w:rsid w:val="0082414B"/>
    <w:rsid w:val="00A44E28"/>
    <w:rsid w:val="00B0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0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2</cp:revision>
  <dcterms:created xsi:type="dcterms:W3CDTF">2016-04-18T09:55:00Z</dcterms:created>
  <dcterms:modified xsi:type="dcterms:W3CDTF">2016-04-18T09:55:00Z</dcterms:modified>
</cp:coreProperties>
</file>