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58" w:rsidRDefault="00684758" w:rsidP="00684758">
      <w:pPr>
        <w:rPr>
          <w:rFonts w:ascii="Times New Roman" w:hAnsi="Times New Roman" w:cs="Times New Roman"/>
          <w:sz w:val="26"/>
          <w:szCs w:val="26"/>
        </w:rPr>
      </w:pPr>
      <w:proofErr w:type="gramStart"/>
      <w:r w:rsidRPr="00684758">
        <w:rPr>
          <w:rFonts w:ascii="Times New Roman" w:hAnsi="Times New Roman" w:cs="Times New Roman"/>
          <w:sz w:val="26"/>
          <w:szCs w:val="26"/>
        </w:rPr>
        <w:t>В соответствии с </w:t>
      </w:r>
      <w:proofErr w:type="spellStart"/>
      <w:r w:rsidRPr="00684758">
        <w:rPr>
          <w:rFonts w:ascii="Times New Roman" w:hAnsi="Times New Roman" w:cs="Times New Roman"/>
          <w:sz w:val="26"/>
          <w:szCs w:val="26"/>
        </w:rPr>
        <w:fldChar w:fldCharType="begin"/>
      </w:r>
      <w:r w:rsidRPr="00684758">
        <w:rPr>
          <w:rFonts w:ascii="Times New Roman" w:hAnsi="Times New Roman" w:cs="Times New Roman"/>
          <w:sz w:val="26"/>
          <w:szCs w:val="26"/>
        </w:rPr>
        <w:instrText xml:space="preserve"> HYPERLINK "consultantplus://offline/ref=3F215973443AB8E850CE4F766E3589A6B121C0D1551620E1F427B8639F56F079CF41C5C3E125067Dx4u9L" </w:instrText>
      </w:r>
      <w:r w:rsidRPr="00684758">
        <w:rPr>
          <w:rFonts w:ascii="Times New Roman" w:hAnsi="Times New Roman" w:cs="Times New Roman"/>
          <w:sz w:val="26"/>
          <w:szCs w:val="26"/>
        </w:rPr>
        <w:fldChar w:fldCharType="separate"/>
      </w:r>
      <w:r w:rsidRPr="00684758">
        <w:rPr>
          <w:rStyle w:val="a3"/>
          <w:rFonts w:ascii="Times New Roman" w:hAnsi="Times New Roman" w:cs="Times New Roman"/>
          <w:sz w:val="26"/>
          <w:szCs w:val="26"/>
        </w:rPr>
        <w:t>пп</w:t>
      </w:r>
      <w:proofErr w:type="spellEnd"/>
      <w:r w:rsidRPr="00684758">
        <w:rPr>
          <w:rStyle w:val="a3"/>
          <w:rFonts w:ascii="Times New Roman" w:hAnsi="Times New Roman" w:cs="Times New Roman"/>
          <w:sz w:val="26"/>
          <w:szCs w:val="26"/>
        </w:rPr>
        <w:t>. 12 п. 1 ст. 34</w:t>
      </w:r>
      <w:r w:rsidRPr="00684758">
        <w:rPr>
          <w:rFonts w:ascii="Times New Roman" w:hAnsi="Times New Roman" w:cs="Times New Roman"/>
          <w:sz w:val="26"/>
          <w:szCs w:val="26"/>
        </w:rPr>
        <w:fldChar w:fldCharType="end"/>
      </w:r>
      <w:r w:rsidRPr="00684758">
        <w:rPr>
          <w:rFonts w:ascii="Times New Roman" w:hAnsi="Times New Roman" w:cs="Times New Roman"/>
          <w:sz w:val="26"/>
          <w:szCs w:val="26"/>
        </w:rPr>
        <w:t xml:space="preserve"> Федерального закона от 29.12.2012 N 273-ФЗ "Об образовании в Российской Федерации" обучающиеся имеют право на академический отпуск, а также отпуск по беременности и родам, отпуск по уходу за ребенком до достижения им возраста трех лет.                                                                               </w:t>
      </w:r>
      <w:proofErr w:type="gramEnd"/>
    </w:p>
    <w:p w:rsidR="00684758" w:rsidRDefault="00684758" w:rsidP="00684758">
      <w:pPr>
        <w:rPr>
          <w:rFonts w:ascii="Times New Roman" w:hAnsi="Times New Roman" w:cs="Times New Roman"/>
          <w:sz w:val="26"/>
          <w:szCs w:val="26"/>
        </w:rPr>
      </w:pPr>
      <w:proofErr w:type="gramStart"/>
      <w:r w:rsidRPr="00684758">
        <w:rPr>
          <w:rFonts w:ascii="Times New Roman" w:hAnsi="Times New Roman" w:cs="Times New Roman"/>
          <w:sz w:val="26"/>
          <w:szCs w:val="26"/>
        </w:rPr>
        <w:t>Согласно </w:t>
      </w:r>
      <w:hyperlink r:id="rId5" w:history="1">
        <w:r w:rsidRPr="00684758">
          <w:rPr>
            <w:rStyle w:val="a3"/>
            <w:rFonts w:ascii="Times New Roman" w:hAnsi="Times New Roman" w:cs="Times New Roman"/>
            <w:sz w:val="26"/>
            <w:szCs w:val="26"/>
          </w:rPr>
          <w:t>п. 9 ст. 6</w:t>
        </w:r>
      </w:hyperlink>
      <w:r w:rsidRPr="00684758">
        <w:rPr>
          <w:rFonts w:ascii="Times New Roman" w:hAnsi="Times New Roman" w:cs="Times New Roman"/>
          <w:sz w:val="26"/>
          <w:szCs w:val="26"/>
        </w:rPr>
        <w:t> Федерального закона от 21.12.1996 N 159-ФЗ "О дополнительных гарантиях по социальной поддержке детей-сирот и детей, оставшихся без попечения родителей" (далее - Федеральный закон N 159-ФЗ) </w:t>
      </w:r>
      <w:r w:rsidRPr="00684758">
        <w:rPr>
          <w:rFonts w:ascii="Times New Roman" w:hAnsi="Times New Roman" w:cs="Times New Roman"/>
          <w:sz w:val="26"/>
          <w:szCs w:val="26"/>
          <w:u w:val="single"/>
        </w:rPr>
        <w:t>полное государственное обеспечение</w:t>
      </w:r>
      <w:r w:rsidRPr="00684758">
        <w:rPr>
          <w:rFonts w:ascii="Times New Roman" w:hAnsi="Times New Roman" w:cs="Times New Roman"/>
          <w:sz w:val="26"/>
          <w:szCs w:val="26"/>
        </w:rPr>
        <w:t> </w:t>
      </w:r>
      <w:proofErr w:type="spellStart"/>
      <w:r w:rsidRPr="00684758">
        <w:rPr>
          <w:rFonts w:ascii="Times New Roman" w:hAnsi="Times New Roman" w:cs="Times New Roman"/>
          <w:sz w:val="26"/>
          <w:szCs w:val="26"/>
        </w:rPr>
        <w:t>и</w:t>
      </w:r>
      <w:r w:rsidRPr="00684758">
        <w:rPr>
          <w:rFonts w:ascii="Times New Roman" w:hAnsi="Times New Roman" w:cs="Times New Roman"/>
          <w:sz w:val="26"/>
          <w:szCs w:val="26"/>
          <w:u w:val="single"/>
        </w:rPr>
        <w:t>выплата</w:t>
      </w:r>
      <w:proofErr w:type="spellEnd"/>
      <w:r w:rsidRPr="00684758">
        <w:rPr>
          <w:rFonts w:ascii="Times New Roman" w:hAnsi="Times New Roman" w:cs="Times New Roman"/>
          <w:sz w:val="26"/>
          <w:szCs w:val="26"/>
          <w:u w:val="single"/>
        </w:rPr>
        <w:t xml:space="preserve"> стипендии</w:t>
      </w:r>
      <w:r w:rsidRPr="00684758">
        <w:rPr>
          <w:rFonts w:ascii="Times New Roman" w:hAnsi="Times New Roman" w:cs="Times New Roman"/>
          <w:sz w:val="26"/>
          <w:szCs w:val="26"/>
        </w:rPr>
        <w:t> производятся детям-сиротам, детям, оставшимся без попечения родителей, и лиц из их числа за весь период академического отпуска, в случае, </w:t>
      </w:r>
      <w:r w:rsidRPr="00684758">
        <w:rPr>
          <w:rFonts w:ascii="Times New Roman" w:hAnsi="Times New Roman" w:cs="Times New Roman"/>
          <w:sz w:val="26"/>
          <w:szCs w:val="26"/>
          <w:u w:val="single"/>
        </w:rPr>
        <w:t>если он предоставлен по медицинским показаниям</w:t>
      </w:r>
      <w:r w:rsidRPr="00684758">
        <w:rPr>
          <w:rFonts w:ascii="Times New Roman" w:hAnsi="Times New Roman" w:cs="Times New Roman"/>
          <w:sz w:val="26"/>
          <w:szCs w:val="26"/>
        </w:rPr>
        <w:t>.                                                                                      </w:t>
      </w:r>
      <w:proofErr w:type="gramEnd"/>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Основания и Порядок предоставления академического отпуска обучающимся установлены </w:t>
      </w:r>
      <w:hyperlink r:id="rId6" w:history="1">
        <w:r w:rsidRPr="00684758">
          <w:rPr>
            <w:rStyle w:val="a3"/>
            <w:rFonts w:ascii="Times New Roman" w:hAnsi="Times New Roman" w:cs="Times New Roman"/>
            <w:sz w:val="26"/>
            <w:szCs w:val="26"/>
          </w:rPr>
          <w:t>Приказом</w:t>
        </w:r>
      </w:hyperlink>
      <w:r w:rsidRPr="00684758">
        <w:rPr>
          <w:rFonts w:ascii="Times New Roman" w:hAnsi="Times New Roman" w:cs="Times New Roman"/>
          <w:sz w:val="26"/>
          <w:szCs w:val="26"/>
        </w:rPr>
        <w:t> </w:t>
      </w:r>
      <w:proofErr w:type="spellStart"/>
      <w:r w:rsidRPr="00684758">
        <w:rPr>
          <w:rFonts w:ascii="Times New Roman" w:hAnsi="Times New Roman" w:cs="Times New Roman"/>
          <w:sz w:val="26"/>
          <w:szCs w:val="26"/>
        </w:rPr>
        <w:t>Минобрнауки</w:t>
      </w:r>
      <w:proofErr w:type="spellEnd"/>
      <w:r w:rsidRPr="00684758">
        <w:rPr>
          <w:rFonts w:ascii="Times New Roman" w:hAnsi="Times New Roman" w:cs="Times New Roman"/>
          <w:sz w:val="26"/>
          <w:szCs w:val="26"/>
        </w:rPr>
        <w:t xml:space="preserve"> России от 13.06.2013 N 455 (далее – Порядок № 455). Согласно </w:t>
      </w:r>
      <w:hyperlink r:id="rId7" w:history="1">
        <w:r w:rsidRPr="00684758">
          <w:rPr>
            <w:rStyle w:val="a3"/>
            <w:rFonts w:ascii="Times New Roman" w:hAnsi="Times New Roman" w:cs="Times New Roman"/>
            <w:sz w:val="26"/>
            <w:szCs w:val="26"/>
          </w:rPr>
          <w:t>пункту  2</w:t>
        </w:r>
      </w:hyperlink>
      <w:r w:rsidRPr="00684758">
        <w:rPr>
          <w:rFonts w:ascii="Times New Roman" w:hAnsi="Times New Roman" w:cs="Times New Roman"/>
          <w:sz w:val="26"/>
          <w:szCs w:val="26"/>
        </w:rPr>
        <w:t> этого порядка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в организации, осуществляющей образовательную деятельность, по медицинским показаниям, семейным и иным обстоятельствам на период времени, не превышающий двух лет. При этом </w:t>
      </w:r>
      <w:r w:rsidRPr="00684758">
        <w:rPr>
          <w:rFonts w:ascii="Times New Roman" w:hAnsi="Times New Roman" w:cs="Times New Roman"/>
          <w:sz w:val="26"/>
          <w:szCs w:val="26"/>
          <w:u w:val="single"/>
        </w:rPr>
        <w:t>основанием для принятия решения о предоставлении академического отпуска по медицинским показаниям является  заключение врачебной комиссии медицинской организации</w:t>
      </w:r>
      <w:r w:rsidRPr="00684758">
        <w:rPr>
          <w:rFonts w:ascii="Times New Roman" w:hAnsi="Times New Roman" w:cs="Times New Roman"/>
          <w:sz w:val="26"/>
          <w:szCs w:val="26"/>
        </w:rPr>
        <w:t xml:space="preserve">.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 </w:t>
      </w:r>
      <w:proofErr w:type="gramStart"/>
      <w:r w:rsidRPr="00684758">
        <w:rPr>
          <w:rFonts w:ascii="Times New Roman" w:hAnsi="Times New Roman" w:cs="Times New Roman"/>
          <w:sz w:val="26"/>
          <w:szCs w:val="26"/>
          <w:u w:val="single"/>
        </w:rPr>
        <w:t>Отпуск по беременности и родам</w:t>
      </w:r>
      <w:r w:rsidRPr="00684758">
        <w:rPr>
          <w:rFonts w:ascii="Times New Roman" w:hAnsi="Times New Roman" w:cs="Times New Roman"/>
          <w:sz w:val="26"/>
          <w:szCs w:val="26"/>
        </w:rPr>
        <w:t>,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 </w:t>
      </w:r>
      <w:r w:rsidRPr="00684758">
        <w:rPr>
          <w:rFonts w:ascii="Times New Roman" w:hAnsi="Times New Roman" w:cs="Times New Roman"/>
          <w:sz w:val="26"/>
          <w:szCs w:val="26"/>
          <w:u w:val="single"/>
        </w:rPr>
        <w:t>может являться основанием для предоставления академического отпуска по медицинским показаниям</w:t>
      </w:r>
      <w:r w:rsidRPr="00684758">
        <w:rPr>
          <w:rFonts w:ascii="Times New Roman" w:hAnsi="Times New Roman" w:cs="Times New Roman"/>
          <w:sz w:val="26"/>
          <w:szCs w:val="26"/>
        </w:rPr>
        <w:t> и за этот период следует производить выплаты лицам, оставшимся без попечения родителей, предусмотренные</w:t>
      </w:r>
      <w:proofErr w:type="gramEnd"/>
      <w:r w:rsidRPr="00684758">
        <w:rPr>
          <w:rFonts w:ascii="Times New Roman" w:hAnsi="Times New Roman" w:cs="Times New Roman"/>
          <w:sz w:val="26"/>
          <w:szCs w:val="26"/>
        </w:rPr>
        <w:t xml:space="preserve"> Федеральным </w:t>
      </w:r>
      <w:hyperlink r:id="rId8" w:history="1">
        <w:r w:rsidRPr="00684758">
          <w:rPr>
            <w:rStyle w:val="a3"/>
            <w:rFonts w:ascii="Times New Roman" w:hAnsi="Times New Roman" w:cs="Times New Roman"/>
            <w:sz w:val="26"/>
            <w:szCs w:val="26"/>
          </w:rPr>
          <w:t>законом</w:t>
        </w:r>
      </w:hyperlink>
      <w:r w:rsidRPr="00684758">
        <w:rPr>
          <w:rFonts w:ascii="Times New Roman" w:hAnsi="Times New Roman" w:cs="Times New Roman"/>
          <w:sz w:val="26"/>
          <w:szCs w:val="26"/>
        </w:rPr>
        <w:t xml:space="preserve"> N 159-ФЗ.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 Кроме этого, согласно </w:t>
      </w:r>
      <w:hyperlink r:id="rId9" w:history="1">
        <w:r w:rsidRPr="00684758">
          <w:rPr>
            <w:rStyle w:val="a3"/>
            <w:rFonts w:ascii="Times New Roman" w:hAnsi="Times New Roman" w:cs="Times New Roman"/>
            <w:sz w:val="26"/>
            <w:szCs w:val="26"/>
          </w:rPr>
          <w:t>п. 8</w:t>
        </w:r>
      </w:hyperlink>
      <w:r w:rsidRPr="00684758">
        <w:rPr>
          <w:rFonts w:ascii="Times New Roman" w:hAnsi="Times New Roman" w:cs="Times New Roman"/>
          <w:sz w:val="26"/>
          <w:szCs w:val="26"/>
        </w:rPr>
        <w:t> Порядка N 455 обучающимся, находящимся в академическом отпуске по медицинским показаниям, назначаются и осуществляются ежемесячные компенсационные выплаты, установленные </w:t>
      </w:r>
      <w:hyperlink r:id="rId10" w:history="1">
        <w:r w:rsidRPr="00684758">
          <w:rPr>
            <w:rStyle w:val="a3"/>
            <w:rFonts w:ascii="Times New Roman" w:hAnsi="Times New Roman" w:cs="Times New Roman"/>
            <w:sz w:val="26"/>
            <w:szCs w:val="26"/>
          </w:rPr>
          <w:t>Постановлением</w:t>
        </w:r>
      </w:hyperlink>
      <w:r w:rsidRPr="00684758">
        <w:rPr>
          <w:rFonts w:ascii="Times New Roman" w:hAnsi="Times New Roman" w:cs="Times New Roman"/>
          <w:sz w:val="26"/>
          <w:szCs w:val="26"/>
        </w:rPr>
        <w:t> Правительства РФ от 03.11.1994 N 1206 в размере 50 руб.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Между тем для лиц, обучающихся по очной форме обучения, в том числе для детей-сирот и детей, оставшихся без попечения родителей, </w:t>
      </w:r>
      <w:r w:rsidRPr="00684758">
        <w:rPr>
          <w:rFonts w:ascii="Times New Roman" w:hAnsi="Times New Roman" w:cs="Times New Roman"/>
          <w:sz w:val="26"/>
          <w:szCs w:val="26"/>
          <w:u w:val="single"/>
        </w:rPr>
        <w:t>необходимость ухода за ребенком является основанием для предоставления академического отпуска по семейным обстоятельствам</w:t>
      </w:r>
      <w:r w:rsidRPr="00684758">
        <w:rPr>
          <w:rFonts w:ascii="Times New Roman" w:hAnsi="Times New Roman" w:cs="Times New Roman"/>
          <w:sz w:val="26"/>
          <w:szCs w:val="26"/>
        </w:rPr>
        <w:t xml:space="preserve">. То есть отпуск по уходу за ребенком не является </w:t>
      </w:r>
      <w:r w:rsidRPr="00684758">
        <w:rPr>
          <w:rFonts w:ascii="Times New Roman" w:hAnsi="Times New Roman" w:cs="Times New Roman"/>
          <w:sz w:val="26"/>
          <w:szCs w:val="26"/>
        </w:rPr>
        <w:lastRenderedPageBreak/>
        <w:t xml:space="preserve">академическим отпуском, предоставленным по медицинским показаниям, следовательно, за таким учащимся не может быть сохранено полное государственное обеспечение на период нахождения в отпуске по уходу за ребенком, поскольку данный отпуск относится к иным исключительным случаям.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Таким образом, студентам и учащимся из числа детей-сирот и детей, оставшихся без попечения родителей, </w:t>
      </w:r>
      <w:r w:rsidRPr="00684758">
        <w:rPr>
          <w:rFonts w:ascii="Times New Roman" w:hAnsi="Times New Roman" w:cs="Times New Roman"/>
          <w:sz w:val="26"/>
          <w:szCs w:val="26"/>
          <w:u w:val="single"/>
        </w:rPr>
        <w:t>находящимся в академическом отпуске по семейным обстоятельствам</w:t>
      </w:r>
      <w:r w:rsidRPr="00684758">
        <w:rPr>
          <w:rFonts w:ascii="Times New Roman" w:hAnsi="Times New Roman" w:cs="Times New Roman"/>
          <w:sz w:val="26"/>
          <w:szCs w:val="26"/>
        </w:rPr>
        <w:t>, в том числе по уходу за ребенком, выплаты и компенсации, предусмотренные Федеральным </w:t>
      </w:r>
      <w:hyperlink r:id="rId11" w:history="1">
        <w:r w:rsidRPr="00684758">
          <w:rPr>
            <w:rStyle w:val="a3"/>
            <w:rFonts w:ascii="Times New Roman" w:hAnsi="Times New Roman" w:cs="Times New Roman"/>
            <w:sz w:val="26"/>
            <w:szCs w:val="26"/>
          </w:rPr>
          <w:t>законом</w:t>
        </w:r>
      </w:hyperlink>
      <w:r w:rsidRPr="00684758">
        <w:rPr>
          <w:rFonts w:ascii="Times New Roman" w:hAnsi="Times New Roman" w:cs="Times New Roman"/>
          <w:sz w:val="26"/>
          <w:szCs w:val="26"/>
        </w:rPr>
        <w:t> N 159-ФЗ, </w:t>
      </w:r>
      <w:r w:rsidRPr="00684758">
        <w:rPr>
          <w:rFonts w:ascii="Times New Roman" w:hAnsi="Times New Roman" w:cs="Times New Roman"/>
          <w:sz w:val="26"/>
          <w:szCs w:val="26"/>
          <w:u w:val="single"/>
        </w:rPr>
        <w:t>не осуществляются</w:t>
      </w:r>
      <w:r w:rsidRPr="00684758">
        <w:rPr>
          <w:rFonts w:ascii="Times New Roman" w:hAnsi="Times New Roman" w:cs="Times New Roman"/>
          <w:sz w:val="26"/>
          <w:szCs w:val="26"/>
        </w:rPr>
        <w:t>.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u w:val="single"/>
        </w:rPr>
        <w:t>Отпуск по беременности и родам и отпуск по уходу за ребенком являются основаниями для выплаты соответствующих пособий (</w:t>
      </w:r>
      <w:hyperlink r:id="rId12" w:history="1">
        <w:r w:rsidRPr="00684758">
          <w:rPr>
            <w:rStyle w:val="a3"/>
            <w:rFonts w:ascii="Times New Roman" w:hAnsi="Times New Roman" w:cs="Times New Roman"/>
            <w:sz w:val="26"/>
            <w:szCs w:val="26"/>
          </w:rPr>
          <w:t>Порядок</w:t>
        </w:r>
      </w:hyperlink>
      <w:r w:rsidRPr="00684758">
        <w:rPr>
          <w:rFonts w:ascii="Times New Roman" w:hAnsi="Times New Roman" w:cs="Times New Roman"/>
          <w:sz w:val="26"/>
          <w:szCs w:val="26"/>
        </w:rPr>
        <w:t xml:space="preserve"> и условия назначения и выплаты государственных пособий гражданам, имеющим детей, утв. Приказом </w:t>
      </w:r>
      <w:proofErr w:type="spellStart"/>
      <w:r w:rsidRPr="00684758">
        <w:rPr>
          <w:rFonts w:ascii="Times New Roman" w:hAnsi="Times New Roman" w:cs="Times New Roman"/>
          <w:sz w:val="26"/>
          <w:szCs w:val="26"/>
        </w:rPr>
        <w:t>Минздравсоцразвития</w:t>
      </w:r>
      <w:proofErr w:type="spellEnd"/>
      <w:r w:rsidRPr="00684758">
        <w:rPr>
          <w:rFonts w:ascii="Times New Roman" w:hAnsi="Times New Roman" w:cs="Times New Roman"/>
          <w:sz w:val="26"/>
          <w:szCs w:val="26"/>
        </w:rPr>
        <w:t xml:space="preserve"> России от 23.12.2009 N 1012н):                                                                                                   </w:t>
      </w:r>
    </w:p>
    <w:p w:rsidR="00684758" w:rsidRDefault="00684758" w:rsidP="00684758">
      <w:pPr>
        <w:rPr>
          <w:rFonts w:ascii="Times New Roman" w:hAnsi="Times New Roman" w:cs="Times New Roman"/>
          <w:sz w:val="26"/>
          <w:szCs w:val="26"/>
        </w:rPr>
      </w:pPr>
      <w:proofErr w:type="gramStart"/>
      <w:r w:rsidRPr="00684758">
        <w:rPr>
          <w:rFonts w:ascii="Times New Roman" w:hAnsi="Times New Roman" w:cs="Times New Roman"/>
          <w:sz w:val="26"/>
          <w:szCs w:val="26"/>
        </w:rPr>
        <w:t xml:space="preserve">- пособия по беременности и родам, которое назначается в размере стипендии и выплачивается по месту учебы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                                                                                                                                   </w:t>
      </w:r>
      <w:proofErr w:type="gramEnd"/>
    </w:p>
    <w:p w:rsidR="00684758" w:rsidRDefault="00684758" w:rsidP="00684758">
      <w:pPr>
        <w:rPr>
          <w:rFonts w:ascii="Times New Roman" w:hAnsi="Times New Roman" w:cs="Times New Roman"/>
          <w:sz w:val="26"/>
          <w:szCs w:val="26"/>
        </w:rPr>
      </w:pPr>
      <w:bookmarkStart w:id="0" w:name="_GoBack"/>
      <w:bookmarkEnd w:id="0"/>
      <w:r w:rsidRPr="00684758">
        <w:rPr>
          <w:rFonts w:ascii="Times New Roman" w:hAnsi="Times New Roman" w:cs="Times New Roman"/>
          <w:sz w:val="26"/>
          <w:szCs w:val="26"/>
        </w:rPr>
        <w:t>- единовременного пособия женщинам, вставшим на учет в медицинских организациях в ранние сроки беременности, назначаемого и выплачиваемого по месту учебы за счет сре</w:t>
      </w:r>
      <w:proofErr w:type="gramStart"/>
      <w:r w:rsidRPr="00684758">
        <w:rPr>
          <w:rFonts w:ascii="Times New Roman" w:hAnsi="Times New Roman" w:cs="Times New Roman"/>
          <w:sz w:val="26"/>
          <w:szCs w:val="26"/>
        </w:rPr>
        <w:t>дств ст</w:t>
      </w:r>
      <w:proofErr w:type="gramEnd"/>
      <w:r w:rsidRPr="00684758">
        <w:rPr>
          <w:rFonts w:ascii="Times New Roman" w:hAnsi="Times New Roman" w:cs="Times New Roman"/>
          <w:sz w:val="26"/>
          <w:szCs w:val="26"/>
        </w:rPr>
        <w:t>ипендиального обеспечения. Размер пособия в 2015 году составляет 543,67 рублей (без учета районного коэффициента);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 единовременного пособия при рождении ребенка, назначаемого и выплачиваемого органами социальной защиты населения по месту жительства. Размер пособия в 2015 году без районного коэффициента составляет 14497, 80 рублей;                                                    </w:t>
      </w:r>
    </w:p>
    <w:p w:rsidR="00684758" w:rsidRDefault="00684758" w:rsidP="00684758">
      <w:pPr>
        <w:rPr>
          <w:rFonts w:ascii="Times New Roman" w:hAnsi="Times New Roman" w:cs="Times New Roman"/>
          <w:sz w:val="26"/>
          <w:szCs w:val="26"/>
        </w:rPr>
      </w:pPr>
      <w:r w:rsidRPr="00684758">
        <w:rPr>
          <w:rFonts w:ascii="Times New Roman" w:hAnsi="Times New Roman" w:cs="Times New Roman"/>
          <w:sz w:val="26"/>
          <w:szCs w:val="26"/>
        </w:rPr>
        <w:t xml:space="preserve">  - ежемесячного пособия по уходу за ребенком, назначаемого и выплачиваемого органами социальной защиты населения по месту жительства. Размер пособия исчисляется исходя из среднего заработка застрахованного лица, рассчитанного за два календарных года, предшествующих году наступления отпуска по уходу за ребенком. Минимальный размер пособия неработающим гражданам, осуществляющим уход за ребенком, в 2015 году составляет за первым ребенком 2718,34 рублей, за вторым и последующими детьми 5436,67 рублей.                                                                                                                               </w:t>
      </w:r>
    </w:p>
    <w:p w:rsidR="00684758" w:rsidRPr="00684758" w:rsidRDefault="00684758" w:rsidP="00684758">
      <w:pPr>
        <w:rPr>
          <w:rFonts w:ascii="Times New Roman" w:hAnsi="Times New Roman" w:cs="Times New Roman"/>
          <w:sz w:val="26"/>
          <w:szCs w:val="26"/>
        </w:rPr>
      </w:pPr>
      <w:proofErr w:type="gramStart"/>
      <w:r w:rsidRPr="00684758">
        <w:rPr>
          <w:rFonts w:ascii="Times New Roman" w:hAnsi="Times New Roman" w:cs="Times New Roman"/>
          <w:sz w:val="26"/>
          <w:szCs w:val="26"/>
        </w:rPr>
        <w:lastRenderedPageBreak/>
        <w:t>Кроме того, Решением Пермской городской Думы от 24.06.2008 N 219 "Об установлении дополнительных мер социальной поддержки в виде ежемесячных денежных муниципальных выплат студентам и учащимся города Перми" предоставлена дополнительная мера социальной поддержки в виде ежемесячной денежной муниципальной выплаты одному из родителей, являющихся студентами или учащимися, постоянно, преимущественно или временно проживающих на территории города Перми,  имеющих детей в возрасте до 1,5</w:t>
      </w:r>
      <w:proofErr w:type="gramEnd"/>
      <w:r w:rsidRPr="00684758">
        <w:rPr>
          <w:rFonts w:ascii="Times New Roman" w:hAnsi="Times New Roman" w:cs="Times New Roman"/>
          <w:sz w:val="26"/>
          <w:szCs w:val="26"/>
        </w:rPr>
        <w:t xml:space="preserve"> лет в размере 3729,45 рублей ежемесячно, назначается департаментом социальной политики администрации города Перми.</w:t>
      </w:r>
    </w:p>
    <w:p w:rsidR="00EC58BB" w:rsidRPr="00684758" w:rsidRDefault="00EC58BB" w:rsidP="00684758">
      <w:pPr>
        <w:rPr>
          <w:rFonts w:ascii="Times New Roman" w:hAnsi="Times New Roman" w:cs="Times New Roman"/>
          <w:sz w:val="26"/>
          <w:szCs w:val="26"/>
        </w:rPr>
      </w:pPr>
    </w:p>
    <w:sectPr w:rsidR="00EC58BB" w:rsidRPr="0068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F1"/>
    <w:rsid w:val="000723F1"/>
    <w:rsid w:val="00684758"/>
    <w:rsid w:val="00EC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1359">
      <w:bodyDiv w:val="1"/>
      <w:marLeft w:val="0"/>
      <w:marRight w:val="0"/>
      <w:marTop w:val="0"/>
      <w:marBottom w:val="0"/>
      <w:divBdr>
        <w:top w:val="none" w:sz="0" w:space="0" w:color="auto"/>
        <w:left w:val="none" w:sz="0" w:space="0" w:color="auto"/>
        <w:bottom w:val="none" w:sz="0" w:space="0" w:color="auto"/>
        <w:right w:val="none" w:sz="0" w:space="0" w:color="auto"/>
      </w:divBdr>
      <w:divsChild>
        <w:div w:id="1878085567">
          <w:marLeft w:val="0"/>
          <w:marRight w:val="0"/>
          <w:marTop w:val="0"/>
          <w:marBottom w:val="360"/>
          <w:divBdr>
            <w:top w:val="none" w:sz="0" w:space="0" w:color="auto"/>
            <w:left w:val="none" w:sz="0" w:space="0" w:color="auto"/>
            <w:bottom w:val="none" w:sz="0" w:space="0" w:color="auto"/>
            <w:right w:val="none" w:sz="0" w:space="0" w:color="auto"/>
          </w:divBdr>
          <w:divsChild>
            <w:div w:id="1025642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15973443AB8E850CE4F766E3589A6B121C0D6571620E1F427B8639Fx5u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F215973443AB8E850CE4F766E3589A6B122CBD0571220E1F427B8639F56F079CF41C5C3E1250274x4u3L" TargetMode="External"/><Relationship Id="rId12" Type="http://schemas.openxmlformats.org/officeDocument/2006/relationships/hyperlink" Target="consultantplus://offline/ref=3F215973443AB8E850CE4F766E3589A6B120CBD7541220E1F427B8639F56F079CF41C5C3E1250274x4u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215973443AB8E850CE4F766E3589A6B122CBD0571220E1F427B8639F56F079CF41C5C3E1250274x4u1L" TargetMode="External"/><Relationship Id="rId11" Type="http://schemas.openxmlformats.org/officeDocument/2006/relationships/hyperlink" Target="consultantplus://offline/ref=3F215973443AB8E850CE4F766E3589A6B121C0D6571620E1F427B8639Fx5u6L" TargetMode="External"/><Relationship Id="rId5" Type="http://schemas.openxmlformats.org/officeDocument/2006/relationships/hyperlink" Target="consultantplus://offline/ref=3F215973443AB8E850CE4F766E3589A6B121C0D6571620E1F427B8639F56F079CF41C5C5xEu6L" TargetMode="External"/><Relationship Id="rId10" Type="http://schemas.openxmlformats.org/officeDocument/2006/relationships/hyperlink" Target="consultantplus://offline/ref=3F215973443AB8E850CE4F766E3589A6B121C0D7531020E1F427B8639Fx5u6L" TargetMode="External"/><Relationship Id="rId4" Type="http://schemas.openxmlformats.org/officeDocument/2006/relationships/webSettings" Target="webSettings.xml"/><Relationship Id="rId9" Type="http://schemas.openxmlformats.org/officeDocument/2006/relationships/hyperlink" Target="consultantplus://offline/ref=3F215973443AB8E850CE4F766E3589A6B122CBD0571220E1F427B8639F56F079CF41C5C3E1250274x4u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2016-04-18T09:58:00Z</dcterms:created>
  <dcterms:modified xsi:type="dcterms:W3CDTF">2016-04-18T10:00:00Z</dcterms:modified>
</cp:coreProperties>
</file>