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theme/themeOverride1.xml" ContentType="application/vnd.openxmlformats-officedocument.themeOverride+xml"/>
  <Override PartName="/word/charts/chart3.xml" ContentType="application/vnd.openxmlformats-officedocument.drawingml.chart+xml"/>
  <Override PartName="/word/theme/themeOverride2.xml" ContentType="application/vnd.openxmlformats-officedocument.themeOverride+xml"/>
  <Override PartName="/word/charts/chart4.xml" ContentType="application/vnd.openxmlformats-officedocument.drawingml.chart+xml"/>
  <Override PartName="/word/theme/themeOverride3.xml" ContentType="application/vnd.openxmlformats-officedocument.themeOverride+xml"/>
  <Override PartName="/word/charts/chart5.xml" ContentType="application/vnd.openxmlformats-officedocument.drawingml.chart+xml"/>
  <Override PartName="/word/theme/themeOverride4.xml" ContentType="application/vnd.openxmlformats-officedocument.themeOverride+xml"/>
  <Override PartName="/word/charts/chart6.xml" ContentType="application/vnd.openxmlformats-officedocument.drawingml.chart+xml"/>
  <Override PartName="/word/theme/themeOverride5.xml" ContentType="application/vnd.openxmlformats-officedocument.themeOverride+xml"/>
  <Override PartName="/word/charts/chart7.xml" ContentType="application/vnd.openxmlformats-officedocument.drawingml.chart+xml"/>
  <Override PartName="/word/theme/themeOverride6.xml" ContentType="application/vnd.openxmlformats-officedocument.themeOverride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harts/colors1.xml" ContentType="application/vnd.ms-office.chartcolorstyle+xml"/>
  <Override PartName="/word/charts/style1.xml" ContentType="application/vnd.ms-office.chartsty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635" w:rsidRPr="00370D35" w:rsidRDefault="00AD5635" w:rsidP="00AD5635">
      <w:pPr>
        <w:spacing w:line="360" w:lineRule="exact"/>
        <w:ind w:firstLine="720"/>
        <w:jc w:val="center"/>
        <w:rPr>
          <w:b/>
          <w:sz w:val="24"/>
          <w:szCs w:val="24"/>
        </w:rPr>
      </w:pPr>
      <w:r w:rsidRPr="00370D35">
        <w:rPr>
          <w:b/>
          <w:sz w:val="24"/>
          <w:szCs w:val="24"/>
        </w:rPr>
        <w:t>Министерство социального развития Пермского края</w:t>
      </w:r>
    </w:p>
    <w:p w:rsidR="00AD5635" w:rsidRPr="00370D35" w:rsidRDefault="00AD5635" w:rsidP="00AD5635">
      <w:pPr>
        <w:spacing w:before="192"/>
        <w:ind w:left="19"/>
        <w:jc w:val="center"/>
        <w:rPr>
          <w:b/>
          <w:sz w:val="24"/>
          <w:szCs w:val="24"/>
        </w:rPr>
      </w:pPr>
      <w:r w:rsidRPr="00370D35">
        <w:rPr>
          <w:b/>
          <w:sz w:val="24"/>
          <w:szCs w:val="24"/>
        </w:rPr>
        <w:t xml:space="preserve">Государственное автономное учреждение дополнительного образования Пермского края </w:t>
      </w:r>
      <w:r w:rsidRPr="00370D35">
        <w:rPr>
          <w:b/>
          <w:spacing w:val="-4"/>
          <w:sz w:val="24"/>
          <w:szCs w:val="24"/>
        </w:rPr>
        <w:t xml:space="preserve">«Центр </w:t>
      </w:r>
      <w:r w:rsidRPr="00370D35">
        <w:rPr>
          <w:b/>
          <w:spacing w:val="-3"/>
          <w:sz w:val="24"/>
          <w:szCs w:val="24"/>
        </w:rPr>
        <w:t xml:space="preserve">психолого – педагогического и  </w:t>
      </w:r>
      <w:proofErr w:type="gramStart"/>
      <w:r w:rsidRPr="00370D35">
        <w:rPr>
          <w:b/>
          <w:spacing w:val="-3"/>
          <w:sz w:val="24"/>
          <w:szCs w:val="24"/>
        </w:rPr>
        <w:t>медико - социального</w:t>
      </w:r>
      <w:proofErr w:type="gramEnd"/>
      <w:r w:rsidRPr="00370D35">
        <w:rPr>
          <w:b/>
          <w:spacing w:val="-3"/>
          <w:sz w:val="24"/>
          <w:szCs w:val="24"/>
        </w:rPr>
        <w:t xml:space="preserve"> сопровождения» </w:t>
      </w:r>
    </w:p>
    <w:p w:rsidR="00AD5635" w:rsidRDefault="00AD5635" w:rsidP="00AD5635">
      <w:pPr>
        <w:spacing w:before="4080" w:line="360" w:lineRule="exact"/>
        <w:ind w:firstLine="720"/>
        <w:jc w:val="center"/>
        <w:rPr>
          <w:b/>
          <w:sz w:val="24"/>
          <w:szCs w:val="24"/>
        </w:rPr>
      </w:pPr>
      <w:r w:rsidRPr="00370D35">
        <w:rPr>
          <w:b/>
          <w:sz w:val="24"/>
          <w:szCs w:val="24"/>
        </w:rPr>
        <w:t>ИТОГОВЫЙ ОТЧЕТ</w:t>
      </w:r>
      <w:r w:rsidRPr="00370D35">
        <w:rPr>
          <w:b/>
          <w:sz w:val="24"/>
          <w:szCs w:val="24"/>
        </w:rPr>
        <w:br/>
        <w:t xml:space="preserve"> о </w:t>
      </w:r>
      <w:r>
        <w:rPr>
          <w:b/>
          <w:sz w:val="24"/>
          <w:szCs w:val="24"/>
        </w:rPr>
        <w:t xml:space="preserve">результатах деятельности </w:t>
      </w:r>
      <w:r w:rsidR="00207EC3">
        <w:rPr>
          <w:b/>
          <w:sz w:val="24"/>
          <w:szCs w:val="24"/>
        </w:rPr>
        <w:t>учреждения  в 2018</w:t>
      </w:r>
      <w:r w:rsidRPr="00370D35">
        <w:rPr>
          <w:b/>
          <w:sz w:val="24"/>
          <w:szCs w:val="24"/>
        </w:rPr>
        <w:t xml:space="preserve"> году</w:t>
      </w:r>
    </w:p>
    <w:p w:rsidR="00AD5635" w:rsidRPr="00370D35" w:rsidRDefault="00AD5635" w:rsidP="00AD5635">
      <w:pPr>
        <w:spacing w:before="6120" w:line="360" w:lineRule="exact"/>
        <w:jc w:val="center"/>
        <w:rPr>
          <w:sz w:val="24"/>
          <w:szCs w:val="24"/>
        </w:rPr>
      </w:pPr>
      <w:r w:rsidRPr="00370D35">
        <w:rPr>
          <w:b/>
          <w:sz w:val="24"/>
          <w:szCs w:val="24"/>
        </w:rPr>
        <w:t>г. Пермь</w:t>
      </w:r>
      <w:r>
        <w:rPr>
          <w:b/>
          <w:sz w:val="24"/>
          <w:szCs w:val="24"/>
        </w:rPr>
        <w:t>.</w:t>
      </w:r>
    </w:p>
    <w:p w:rsidR="00AD5635" w:rsidRPr="00370D35" w:rsidRDefault="00AD5635" w:rsidP="00AD5635">
      <w:pPr>
        <w:spacing w:line="360" w:lineRule="exact"/>
        <w:ind w:firstLine="720"/>
        <w:jc w:val="center"/>
        <w:rPr>
          <w:b/>
          <w:sz w:val="24"/>
          <w:szCs w:val="24"/>
        </w:rPr>
      </w:pPr>
    </w:p>
    <w:p w:rsidR="00AD5635" w:rsidRDefault="00AD5635">
      <w:pPr>
        <w:spacing w:after="200" w:line="276" w:lineRule="auto"/>
      </w:pPr>
      <w:r>
        <w:br w:type="page"/>
      </w:r>
    </w:p>
    <w:p w:rsidR="00ED5F68" w:rsidRPr="00370D35" w:rsidRDefault="00ED5F68" w:rsidP="00ED5F68">
      <w:pPr>
        <w:pStyle w:val="a3"/>
        <w:rPr>
          <w:b/>
          <w:bCs/>
          <w:sz w:val="24"/>
          <w:szCs w:val="24"/>
        </w:rPr>
      </w:pPr>
      <w:r w:rsidRPr="00370D35">
        <w:rPr>
          <w:b/>
          <w:bCs/>
          <w:sz w:val="24"/>
          <w:szCs w:val="24"/>
        </w:rPr>
        <w:lastRenderedPageBreak/>
        <w:t>1. Общие сведения об образовательном учреждении.</w:t>
      </w:r>
    </w:p>
    <w:p w:rsidR="00ED5F68" w:rsidRPr="00370D35" w:rsidRDefault="00ED5F68" w:rsidP="00ED5F68">
      <w:pPr>
        <w:spacing w:before="192"/>
        <w:ind w:left="19"/>
        <w:jc w:val="both"/>
        <w:rPr>
          <w:sz w:val="24"/>
          <w:szCs w:val="24"/>
        </w:rPr>
      </w:pPr>
      <w:r w:rsidRPr="00370D35">
        <w:rPr>
          <w:sz w:val="24"/>
          <w:szCs w:val="24"/>
        </w:rPr>
        <w:t xml:space="preserve">Государственное автономное учреждение дополнительного образования Пермского края </w:t>
      </w:r>
      <w:r w:rsidRPr="00370D35">
        <w:rPr>
          <w:spacing w:val="-4"/>
          <w:sz w:val="24"/>
          <w:szCs w:val="24"/>
        </w:rPr>
        <w:t xml:space="preserve">«Центр </w:t>
      </w:r>
      <w:r w:rsidRPr="00370D35">
        <w:rPr>
          <w:spacing w:val="-3"/>
          <w:sz w:val="24"/>
          <w:szCs w:val="24"/>
        </w:rPr>
        <w:t xml:space="preserve">психолого – педагогического и  </w:t>
      </w:r>
      <w:proofErr w:type="gramStart"/>
      <w:r w:rsidRPr="00370D35">
        <w:rPr>
          <w:spacing w:val="-3"/>
          <w:sz w:val="24"/>
          <w:szCs w:val="24"/>
        </w:rPr>
        <w:t>медико - социального</w:t>
      </w:r>
      <w:proofErr w:type="gramEnd"/>
      <w:r w:rsidRPr="00370D35">
        <w:rPr>
          <w:spacing w:val="-3"/>
          <w:sz w:val="24"/>
          <w:szCs w:val="24"/>
        </w:rPr>
        <w:t xml:space="preserve"> сопровождения» </w:t>
      </w:r>
      <w:r>
        <w:rPr>
          <w:sz w:val="24"/>
          <w:szCs w:val="24"/>
        </w:rPr>
        <w:t>(</w:t>
      </w:r>
      <w:r w:rsidRPr="00370D35">
        <w:rPr>
          <w:sz w:val="24"/>
          <w:szCs w:val="24"/>
        </w:rPr>
        <w:t xml:space="preserve">далее – Центр, Учреждение) имеет </w:t>
      </w:r>
    </w:p>
    <w:p w:rsidR="00ED5F68" w:rsidRPr="00370D35" w:rsidRDefault="00ED5F68" w:rsidP="00ED5F68">
      <w:pPr>
        <w:pStyle w:val="a5"/>
        <w:jc w:val="both"/>
      </w:pPr>
      <w:r w:rsidRPr="00370D35">
        <w:t>юридический адрес: г. Пермь, ул. Екатерининская,98.</w:t>
      </w:r>
    </w:p>
    <w:p w:rsidR="00ED5F68" w:rsidRPr="00370D35" w:rsidRDefault="00ED5F68" w:rsidP="00ED5F68">
      <w:pPr>
        <w:jc w:val="both"/>
        <w:rPr>
          <w:sz w:val="24"/>
          <w:szCs w:val="24"/>
        </w:rPr>
      </w:pPr>
      <w:r w:rsidRPr="00370D35">
        <w:rPr>
          <w:sz w:val="24"/>
          <w:szCs w:val="24"/>
        </w:rPr>
        <w:t>Телефон (факс):  212-89-70</w:t>
      </w:r>
    </w:p>
    <w:p w:rsidR="00ED5F68" w:rsidRPr="00370D35" w:rsidRDefault="00ED5F68" w:rsidP="00ED5F68">
      <w:pPr>
        <w:rPr>
          <w:sz w:val="24"/>
          <w:szCs w:val="24"/>
        </w:rPr>
      </w:pPr>
      <w:r w:rsidRPr="00370D35">
        <w:rPr>
          <w:sz w:val="24"/>
          <w:szCs w:val="24"/>
          <w:lang w:val="en-US"/>
        </w:rPr>
        <w:t>E</w:t>
      </w:r>
      <w:r w:rsidRPr="00370D35">
        <w:rPr>
          <w:sz w:val="24"/>
          <w:szCs w:val="24"/>
        </w:rPr>
        <w:t>-</w:t>
      </w:r>
      <w:r w:rsidRPr="00370D35">
        <w:rPr>
          <w:sz w:val="24"/>
          <w:szCs w:val="24"/>
          <w:lang w:val="en-US"/>
        </w:rPr>
        <w:t>mail</w:t>
      </w:r>
      <w:r w:rsidRPr="00370D35">
        <w:rPr>
          <w:sz w:val="24"/>
          <w:szCs w:val="24"/>
        </w:rPr>
        <w:t xml:space="preserve">: </w:t>
      </w:r>
      <w:proofErr w:type="spellStart"/>
      <w:r w:rsidRPr="00370D35">
        <w:rPr>
          <w:sz w:val="24"/>
          <w:szCs w:val="24"/>
          <w:lang w:val="en-US"/>
        </w:rPr>
        <w:t>cpmss</w:t>
      </w:r>
      <w:proofErr w:type="spellEnd"/>
      <w:r w:rsidRPr="00370D35">
        <w:rPr>
          <w:sz w:val="24"/>
          <w:szCs w:val="24"/>
        </w:rPr>
        <w:t>3@</w:t>
      </w:r>
      <w:r w:rsidRPr="00370D35">
        <w:rPr>
          <w:sz w:val="24"/>
          <w:szCs w:val="24"/>
          <w:lang w:val="en-US"/>
        </w:rPr>
        <w:t>mail</w:t>
      </w:r>
      <w:r w:rsidRPr="00370D35">
        <w:rPr>
          <w:sz w:val="24"/>
          <w:szCs w:val="24"/>
        </w:rPr>
        <w:t>.</w:t>
      </w:r>
      <w:proofErr w:type="spellStart"/>
      <w:r w:rsidRPr="00370D35">
        <w:rPr>
          <w:sz w:val="24"/>
          <w:szCs w:val="24"/>
          <w:lang w:val="en-US"/>
        </w:rPr>
        <w:t>ru</w:t>
      </w:r>
      <w:proofErr w:type="spellEnd"/>
    </w:p>
    <w:p w:rsidR="00ED5F68" w:rsidRPr="00370D35" w:rsidRDefault="00ED5F68" w:rsidP="00ED5F68">
      <w:pPr>
        <w:jc w:val="both"/>
        <w:rPr>
          <w:sz w:val="24"/>
          <w:szCs w:val="24"/>
        </w:rPr>
      </w:pPr>
      <w:r w:rsidRPr="00370D35">
        <w:rPr>
          <w:sz w:val="24"/>
          <w:szCs w:val="24"/>
        </w:rPr>
        <w:t xml:space="preserve">Сайт: </w:t>
      </w:r>
      <w:r w:rsidRPr="00370D35">
        <w:rPr>
          <w:sz w:val="24"/>
          <w:szCs w:val="24"/>
          <w:lang w:val="en-US"/>
        </w:rPr>
        <w:t>www</w:t>
      </w:r>
      <w:r w:rsidRPr="00370D35">
        <w:rPr>
          <w:sz w:val="24"/>
          <w:szCs w:val="24"/>
        </w:rPr>
        <w:t xml:space="preserve">. </w:t>
      </w:r>
      <w:proofErr w:type="spellStart"/>
      <w:r w:rsidRPr="00370D35">
        <w:rPr>
          <w:sz w:val="24"/>
          <w:szCs w:val="24"/>
          <w:lang w:val="en-US"/>
        </w:rPr>
        <w:t>soscentrpk</w:t>
      </w:r>
      <w:proofErr w:type="spellEnd"/>
      <w:r w:rsidRPr="00370D35">
        <w:rPr>
          <w:sz w:val="24"/>
          <w:szCs w:val="24"/>
        </w:rPr>
        <w:t>.</w:t>
      </w:r>
      <w:proofErr w:type="spellStart"/>
      <w:r w:rsidRPr="00370D35">
        <w:rPr>
          <w:sz w:val="24"/>
          <w:szCs w:val="24"/>
          <w:lang w:val="en-US"/>
        </w:rPr>
        <w:t>ru</w:t>
      </w:r>
      <w:proofErr w:type="spellEnd"/>
    </w:p>
    <w:p w:rsidR="00ED5F68" w:rsidRPr="00370D35" w:rsidRDefault="00ED5F68" w:rsidP="00ED5F68">
      <w:pPr>
        <w:pStyle w:val="a6"/>
        <w:ind w:left="0"/>
        <w:rPr>
          <w:rFonts w:eastAsia="Times-Bold"/>
          <w:i/>
        </w:rPr>
      </w:pPr>
      <w:r w:rsidRPr="00370D35">
        <w:rPr>
          <w:rFonts w:eastAsia="Times-Bold"/>
          <w:i/>
        </w:rPr>
        <w:t xml:space="preserve">Уставная цель деятельности Учреждения: </w:t>
      </w:r>
    </w:p>
    <w:p w:rsidR="00ED5F68" w:rsidRPr="00370D35" w:rsidRDefault="00ED5F68" w:rsidP="00ED5F68">
      <w:pPr>
        <w:pStyle w:val="a6"/>
        <w:ind w:left="0" w:firstLine="567"/>
        <w:jc w:val="both"/>
        <w:rPr>
          <w:rFonts w:eastAsia="Times-Bold"/>
        </w:rPr>
      </w:pPr>
      <w:r w:rsidRPr="00370D35">
        <w:t xml:space="preserve">оказание на основе договоров содействия органам опеки и попечительства в реализации основных задач и направлений </w:t>
      </w:r>
      <w:r>
        <w:t>по защите</w:t>
      </w:r>
      <w:r w:rsidRPr="00370D35">
        <w:t xml:space="preserve"> прав детей-сирот, детей, оставшихся без попечения родителей, и лиц из их числа, а также реабилитация несовершеннолетних, находящихся  в </w:t>
      </w:r>
      <w:r>
        <w:t>трудной жизненной ситуации,</w:t>
      </w:r>
      <w:r w:rsidRPr="00370D35">
        <w:rPr>
          <w:rFonts w:eastAsia="Times-Bold"/>
        </w:rPr>
        <w:t xml:space="preserve"> через </w:t>
      </w:r>
      <w:r>
        <w:rPr>
          <w:rFonts w:eastAsia="Times-Bold"/>
        </w:rPr>
        <w:t>реализацию дополнительных общеобразовательных программ социально-психологической и социально-педагогической направленности.</w:t>
      </w:r>
    </w:p>
    <w:p w:rsidR="00ED5F68" w:rsidRPr="00370D35" w:rsidRDefault="00ED5F68" w:rsidP="00ED5F68">
      <w:pPr>
        <w:rPr>
          <w:i/>
          <w:sz w:val="24"/>
          <w:szCs w:val="24"/>
        </w:rPr>
      </w:pPr>
      <w:r w:rsidRPr="00370D35">
        <w:rPr>
          <w:i/>
          <w:sz w:val="24"/>
          <w:szCs w:val="24"/>
        </w:rPr>
        <w:t>Основные виды  деятельности</w:t>
      </w:r>
      <w:r w:rsidR="00207EC3">
        <w:rPr>
          <w:i/>
          <w:sz w:val="24"/>
          <w:szCs w:val="24"/>
        </w:rPr>
        <w:t xml:space="preserve"> Центра в 2018</w:t>
      </w:r>
      <w:r w:rsidRPr="00370D35">
        <w:rPr>
          <w:i/>
          <w:sz w:val="24"/>
          <w:szCs w:val="24"/>
        </w:rPr>
        <w:t xml:space="preserve"> году: </w:t>
      </w:r>
    </w:p>
    <w:p w:rsidR="00ED5F68" w:rsidRPr="006A182A" w:rsidRDefault="006A182A" w:rsidP="006A182A">
      <w:pPr>
        <w:pStyle w:val="a6"/>
        <w:numPr>
          <w:ilvl w:val="0"/>
          <w:numId w:val="36"/>
        </w:numPr>
        <w:tabs>
          <w:tab w:val="left" w:pos="900"/>
        </w:tabs>
        <w:ind w:left="0" w:firstLine="786"/>
        <w:jc w:val="both"/>
      </w:pPr>
      <w:r>
        <w:t xml:space="preserve">   </w:t>
      </w:r>
      <w:r w:rsidR="006E55BE" w:rsidRPr="006A182A">
        <w:t>В соответствии с приказом</w:t>
      </w:r>
      <w:r w:rsidR="00ED5F68" w:rsidRPr="006A182A">
        <w:t xml:space="preserve"> Министерства социального развития Пермского края от </w:t>
      </w:r>
      <w:r w:rsidR="004241B9" w:rsidRPr="006A182A">
        <w:t>27.</w:t>
      </w:r>
      <w:r w:rsidR="00ED5F68" w:rsidRPr="006A182A">
        <w:t>1</w:t>
      </w:r>
      <w:r w:rsidR="004241B9" w:rsidRPr="006A182A">
        <w:t>2</w:t>
      </w:r>
      <w:r w:rsidR="00ED5F68" w:rsidRPr="006A182A">
        <w:t>.2017 № СЭД-33-01-03-</w:t>
      </w:r>
      <w:r w:rsidR="004241B9" w:rsidRPr="006A182A">
        <w:t xml:space="preserve">830 </w:t>
      </w:r>
      <w:r w:rsidR="00ED5F68" w:rsidRPr="006A182A">
        <w:t>«Об утверждении государственного задания на оказание  государственны</w:t>
      </w:r>
      <w:r w:rsidR="004241B9" w:rsidRPr="006A182A">
        <w:t>х услуг ГАУ ДО ПК ЦППМСС на 2018 год и плановый период 2019 и  2020</w:t>
      </w:r>
      <w:r w:rsidR="00ED5F68" w:rsidRPr="006A182A">
        <w:t xml:space="preserve"> годов» определено государственное задание на оказание следующих государственных услуг:</w:t>
      </w:r>
    </w:p>
    <w:tbl>
      <w:tblPr>
        <w:tblStyle w:val="a7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46"/>
        <w:gridCol w:w="2410"/>
      </w:tblGrid>
      <w:tr w:rsidR="004241B9" w:rsidRPr="004241B9" w:rsidTr="004241B9">
        <w:tc>
          <w:tcPr>
            <w:tcW w:w="6946" w:type="dxa"/>
          </w:tcPr>
          <w:p w:rsidR="004241B9" w:rsidRPr="004241B9" w:rsidRDefault="004241B9" w:rsidP="004241B9">
            <w:pPr>
              <w:jc w:val="center"/>
              <w:rPr>
                <w:sz w:val="24"/>
                <w:szCs w:val="24"/>
              </w:rPr>
            </w:pPr>
            <w:r w:rsidRPr="004241B9">
              <w:rPr>
                <w:sz w:val="24"/>
                <w:szCs w:val="24"/>
              </w:rPr>
              <w:t>Наименование услуги</w:t>
            </w:r>
          </w:p>
        </w:tc>
        <w:tc>
          <w:tcPr>
            <w:tcW w:w="2410" w:type="dxa"/>
          </w:tcPr>
          <w:p w:rsidR="004241B9" w:rsidRPr="004241B9" w:rsidRDefault="004241B9" w:rsidP="004241B9">
            <w:pPr>
              <w:jc w:val="center"/>
              <w:rPr>
                <w:sz w:val="24"/>
                <w:szCs w:val="24"/>
              </w:rPr>
            </w:pPr>
            <w:r w:rsidRPr="004241B9">
              <w:rPr>
                <w:sz w:val="24"/>
                <w:szCs w:val="24"/>
              </w:rPr>
              <w:t>Количество услуг</w:t>
            </w:r>
            <w:r>
              <w:rPr>
                <w:sz w:val="24"/>
                <w:szCs w:val="24"/>
              </w:rPr>
              <w:t xml:space="preserve"> (чел.)</w:t>
            </w:r>
          </w:p>
        </w:tc>
      </w:tr>
      <w:tr w:rsidR="004241B9" w:rsidRPr="00F71DAF" w:rsidTr="004241B9">
        <w:tc>
          <w:tcPr>
            <w:tcW w:w="6946" w:type="dxa"/>
          </w:tcPr>
          <w:p w:rsidR="004241B9" w:rsidRPr="006E55BE" w:rsidRDefault="004241B9" w:rsidP="006E55BE">
            <w:pPr>
              <w:pStyle w:val="a6"/>
              <w:numPr>
                <w:ilvl w:val="0"/>
                <w:numId w:val="34"/>
              </w:numPr>
              <w:ind w:left="34" w:firstLine="425"/>
              <w:jc w:val="both"/>
            </w:pPr>
            <w:r w:rsidRPr="006E55BE">
              <w:t xml:space="preserve">Подготовка граждан, выразивших желание принять детей-сирот и детей, оставшихся без попечения родителей, на семейные формы устройства (обучение кандидатов в замещающие родители и </w:t>
            </w:r>
            <w:proofErr w:type="spellStart"/>
            <w:r w:rsidRPr="006E55BE">
              <w:t>постинтернатные</w:t>
            </w:r>
            <w:proofErr w:type="spellEnd"/>
            <w:r w:rsidRPr="006E55BE">
              <w:t xml:space="preserve"> воспитатели).</w:t>
            </w:r>
          </w:p>
        </w:tc>
        <w:tc>
          <w:tcPr>
            <w:tcW w:w="2410" w:type="dxa"/>
          </w:tcPr>
          <w:p w:rsidR="004241B9" w:rsidRPr="00AA55A1" w:rsidRDefault="004241B9" w:rsidP="00AA55A1">
            <w:pPr>
              <w:jc w:val="both"/>
            </w:pPr>
          </w:p>
          <w:p w:rsidR="004241B9" w:rsidRPr="00AA55A1" w:rsidRDefault="004241B9" w:rsidP="006E55BE">
            <w:pPr>
              <w:pStyle w:val="a6"/>
              <w:ind w:left="720"/>
              <w:jc w:val="both"/>
            </w:pPr>
            <w:r w:rsidRPr="00AA55A1">
              <w:t xml:space="preserve">3807 </w:t>
            </w:r>
          </w:p>
          <w:p w:rsidR="004241B9" w:rsidRPr="004241B9" w:rsidRDefault="004241B9" w:rsidP="00ED5F68">
            <w:pPr>
              <w:jc w:val="both"/>
              <w:rPr>
                <w:sz w:val="24"/>
                <w:szCs w:val="24"/>
              </w:rPr>
            </w:pPr>
          </w:p>
          <w:p w:rsidR="004241B9" w:rsidRPr="004241B9" w:rsidRDefault="004241B9" w:rsidP="00ED5F68">
            <w:pPr>
              <w:jc w:val="both"/>
              <w:rPr>
                <w:sz w:val="24"/>
                <w:szCs w:val="24"/>
              </w:rPr>
            </w:pPr>
          </w:p>
        </w:tc>
      </w:tr>
      <w:tr w:rsidR="004241B9" w:rsidRPr="00F71DAF" w:rsidTr="004241B9">
        <w:tc>
          <w:tcPr>
            <w:tcW w:w="6946" w:type="dxa"/>
          </w:tcPr>
          <w:p w:rsidR="004241B9" w:rsidRPr="006E55BE" w:rsidRDefault="004241B9" w:rsidP="006E55BE">
            <w:pPr>
              <w:pStyle w:val="a6"/>
              <w:numPr>
                <w:ilvl w:val="0"/>
                <w:numId w:val="34"/>
              </w:numPr>
              <w:ind w:left="34" w:firstLine="425"/>
              <w:jc w:val="both"/>
            </w:pPr>
            <w:r w:rsidRPr="006E55BE">
              <w:t>Психолого-медико-педагогическая реабилитация детей (дети, находящиеся в трудной жизненной ситуации).</w:t>
            </w:r>
          </w:p>
        </w:tc>
        <w:tc>
          <w:tcPr>
            <w:tcW w:w="2410" w:type="dxa"/>
          </w:tcPr>
          <w:p w:rsidR="004241B9" w:rsidRPr="00AA55A1" w:rsidRDefault="004241B9" w:rsidP="006E55BE">
            <w:pPr>
              <w:pStyle w:val="a6"/>
              <w:ind w:left="720"/>
              <w:jc w:val="both"/>
            </w:pPr>
            <w:r w:rsidRPr="00AA55A1">
              <w:t xml:space="preserve">297 </w:t>
            </w:r>
          </w:p>
        </w:tc>
      </w:tr>
    </w:tbl>
    <w:p w:rsidR="00E21985" w:rsidRPr="006A182A" w:rsidRDefault="006E55BE" w:rsidP="006A182A">
      <w:pPr>
        <w:pStyle w:val="a6"/>
        <w:numPr>
          <w:ilvl w:val="0"/>
          <w:numId w:val="36"/>
        </w:numPr>
        <w:ind w:left="0" w:firstLine="786"/>
        <w:jc w:val="both"/>
      </w:pPr>
      <w:r w:rsidRPr="006A182A">
        <w:t xml:space="preserve">В соответствии с приказом Министерства социального развития Пермского края от 04.10.2017 № 33-01-03-555 (в ред. </w:t>
      </w:r>
      <w:r w:rsidR="00E21985" w:rsidRPr="006A182A">
        <w:t>приказа от 20.02.2018 № СЭД-33-01-03-99)  определено участие Центра в реализации мероприятия «организация временного пребывания детей-инвалидов в принимающих семьях». Объем определен Соглашением  о предоставлении субсидии на иные цели № 232 от 13 .02.2018 года.</w:t>
      </w:r>
    </w:p>
    <w:tbl>
      <w:tblPr>
        <w:tblStyle w:val="a7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46"/>
        <w:gridCol w:w="2410"/>
      </w:tblGrid>
      <w:tr w:rsidR="00E21985" w:rsidRPr="004241B9" w:rsidTr="00E00222">
        <w:tc>
          <w:tcPr>
            <w:tcW w:w="6946" w:type="dxa"/>
          </w:tcPr>
          <w:p w:rsidR="00E21985" w:rsidRPr="004241B9" w:rsidRDefault="00E21985" w:rsidP="00E00222">
            <w:pPr>
              <w:jc w:val="center"/>
              <w:rPr>
                <w:sz w:val="24"/>
                <w:szCs w:val="24"/>
              </w:rPr>
            </w:pPr>
            <w:r w:rsidRPr="004241B9">
              <w:rPr>
                <w:sz w:val="24"/>
                <w:szCs w:val="24"/>
              </w:rPr>
              <w:t>Наименование услуги</w:t>
            </w:r>
          </w:p>
        </w:tc>
        <w:tc>
          <w:tcPr>
            <w:tcW w:w="2410" w:type="dxa"/>
          </w:tcPr>
          <w:p w:rsidR="00E21985" w:rsidRPr="004241B9" w:rsidRDefault="00E21985" w:rsidP="00E00222">
            <w:pPr>
              <w:jc w:val="center"/>
              <w:rPr>
                <w:sz w:val="24"/>
                <w:szCs w:val="24"/>
              </w:rPr>
            </w:pPr>
            <w:r w:rsidRPr="004241B9">
              <w:rPr>
                <w:sz w:val="24"/>
                <w:szCs w:val="24"/>
              </w:rPr>
              <w:t>Количество услуг</w:t>
            </w:r>
            <w:r>
              <w:rPr>
                <w:sz w:val="24"/>
                <w:szCs w:val="24"/>
              </w:rPr>
              <w:t xml:space="preserve"> (чел.)</w:t>
            </w:r>
          </w:p>
        </w:tc>
      </w:tr>
      <w:tr w:rsidR="00E21985" w:rsidRPr="00F71DAF" w:rsidTr="00E00222">
        <w:tc>
          <w:tcPr>
            <w:tcW w:w="6946" w:type="dxa"/>
          </w:tcPr>
          <w:p w:rsidR="00E21985" w:rsidRPr="006E55BE" w:rsidRDefault="00E21985" w:rsidP="00E21985">
            <w:pPr>
              <w:pStyle w:val="a6"/>
              <w:numPr>
                <w:ilvl w:val="0"/>
                <w:numId w:val="35"/>
              </w:numPr>
              <w:ind w:left="34" w:firstLine="284"/>
              <w:jc w:val="both"/>
            </w:pPr>
            <w:r>
              <w:t>Обучение принимающих семей</w:t>
            </w:r>
          </w:p>
        </w:tc>
        <w:tc>
          <w:tcPr>
            <w:tcW w:w="2410" w:type="dxa"/>
          </w:tcPr>
          <w:p w:rsidR="00E21985" w:rsidRPr="004241B9" w:rsidRDefault="00E21985" w:rsidP="00E21985">
            <w:pPr>
              <w:pStyle w:val="a6"/>
              <w:ind w:left="720"/>
              <w:jc w:val="both"/>
            </w:pPr>
            <w:r>
              <w:t>60</w:t>
            </w:r>
          </w:p>
        </w:tc>
      </w:tr>
      <w:tr w:rsidR="00E21985" w:rsidRPr="00F71DAF" w:rsidTr="00E00222">
        <w:tc>
          <w:tcPr>
            <w:tcW w:w="6946" w:type="dxa"/>
          </w:tcPr>
          <w:p w:rsidR="00E21985" w:rsidRPr="006E55BE" w:rsidRDefault="00E21985" w:rsidP="00E21985">
            <w:pPr>
              <w:pStyle w:val="a6"/>
              <w:numPr>
                <w:ilvl w:val="0"/>
                <w:numId w:val="35"/>
              </w:numPr>
              <w:ind w:left="34" w:firstLine="284"/>
              <w:jc w:val="both"/>
            </w:pPr>
            <w:r>
              <w:t>Количество детей-инвалидов, участвующих в мероприятии</w:t>
            </w:r>
          </w:p>
        </w:tc>
        <w:tc>
          <w:tcPr>
            <w:tcW w:w="2410" w:type="dxa"/>
          </w:tcPr>
          <w:p w:rsidR="00E21985" w:rsidRPr="00AA55A1" w:rsidRDefault="00E21985" w:rsidP="00AB603A">
            <w:pPr>
              <w:pStyle w:val="a6"/>
              <w:ind w:left="720"/>
              <w:jc w:val="both"/>
            </w:pPr>
            <w:r>
              <w:t xml:space="preserve">не менее </w:t>
            </w:r>
            <w:r w:rsidR="00AB603A">
              <w:t>225</w:t>
            </w:r>
          </w:p>
        </w:tc>
      </w:tr>
    </w:tbl>
    <w:p w:rsidR="006A182A" w:rsidRPr="006A182A" w:rsidRDefault="00E21985" w:rsidP="006A182A">
      <w:pPr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 </w:t>
      </w:r>
      <w:r w:rsidR="006A182A" w:rsidRPr="006A182A">
        <w:rPr>
          <w:i/>
          <w:sz w:val="24"/>
          <w:szCs w:val="24"/>
        </w:rPr>
        <w:t xml:space="preserve"> Структура учреждения:</w:t>
      </w:r>
    </w:p>
    <w:p w:rsidR="00ED5F68" w:rsidRPr="004241B9" w:rsidRDefault="00ED5F68" w:rsidP="006A182A">
      <w:pPr>
        <w:jc w:val="both"/>
        <w:rPr>
          <w:rFonts w:eastAsia="Times-Bold"/>
          <w:sz w:val="24"/>
          <w:szCs w:val="24"/>
        </w:rPr>
      </w:pPr>
      <w:r w:rsidRPr="004241B9">
        <w:rPr>
          <w:sz w:val="24"/>
          <w:szCs w:val="24"/>
        </w:rPr>
        <w:t xml:space="preserve">Для </w:t>
      </w:r>
      <w:r w:rsidR="006A182A">
        <w:rPr>
          <w:sz w:val="24"/>
          <w:szCs w:val="24"/>
        </w:rPr>
        <w:t>выполнения поставленных задач</w:t>
      </w:r>
      <w:r w:rsidRPr="004241B9">
        <w:rPr>
          <w:sz w:val="24"/>
          <w:szCs w:val="24"/>
        </w:rPr>
        <w:t xml:space="preserve">  в </w:t>
      </w:r>
      <w:r w:rsidRPr="004241B9">
        <w:rPr>
          <w:rFonts w:eastAsia="Times-Bold"/>
          <w:sz w:val="24"/>
          <w:szCs w:val="24"/>
        </w:rPr>
        <w:t xml:space="preserve">Центре организована работа  </w:t>
      </w:r>
      <w:r w:rsidR="00EC1E9F" w:rsidRPr="004241B9">
        <w:rPr>
          <w:rFonts w:eastAsia="Times-Bold"/>
          <w:sz w:val="24"/>
          <w:szCs w:val="24"/>
        </w:rPr>
        <w:t xml:space="preserve">7 </w:t>
      </w:r>
      <w:r w:rsidRPr="004241B9">
        <w:rPr>
          <w:rFonts w:eastAsia="Times-Bold"/>
          <w:sz w:val="24"/>
          <w:szCs w:val="24"/>
        </w:rPr>
        <w:t>отделений с офисами, расположенными  по следующим  адресам:</w:t>
      </w:r>
    </w:p>
    <w:tbl>
      <w:tblPr>
        <w:tblStyle w:val="a7"/>
        <w:tblW w:w="9464" w:type="dxa"/>
        <w:tblLook w:val="04A0" w:firstRow="1" w:lastRow="0" w:firstColumn="1" w:lastColumn="0" w:noHBand="0" w:noVBand="1"/>
      </w:tblPr>
      <w:tblGrid>
        <w:gridCol w:w="817"/>
        <w:gridCol w:w="2126"/>
        <w:gridCol w:w="1701"/>
        <w:gridCol w:w="1843"/>
        <w:gridCol w:w="2977"/>
      </w:tblGrid>
      <w:tr w:rsidR="00ED5F68" w:rsidRPr="004241B9" w:rsidTr="00092401">
        <w:tc>
          <w:tcPr>
            <w:tcW w:w="817" w:type="dxa"/>
          </w:tcPr>
          <w:p w:rsidR="00ED5F68" w:rsidRPr="004241B9" w:rsidRDefault="00ED5F68" w:rsidP="00092401">
            <w:pPr>
              <w:tabs>
                <w:tab w:val="left" w:pos="-1701"/>
              </w:tabs>
              <w:jc w:val="center"/>
              <w:rPr>
                <w:rFonts w:eastAsia="Times-Bold"/>
                <w:sz w:val="24"/>
                <w:szCs w:val="24"/>
              </w:rPr>
            </w:pPr>
            <w:r w:rsidRPr="004241B9">
              <w:rPr>
                <w:rFonts w:eastAsia="Times-Bold"/>
                <w:sz w:val="24"/>
                <w:szCs w:val="24"/>
              </w:rPr>
              <w:t>№</w:t>
            </w:r>
          </w:p>
        </w:tc>
        <w:tc>
          <w:tcPr>
            <w:tcW w:w="2126" w:type="dxa"/>
          </w:tcPr>
          <w:p w:rsidR="00ED5F68" w:rsidRPr="004241B9" w:rsidRDefault="00ED5F68" w:rsidP="00092401">
            <w:pPr>
              <w:tabs>
                <w:tab w:val="left" w:pos="-1701"/>
              </w:tabs>
              <w:jc w:val="center"/>
              <w:rPr>
                <w:rFonts w:eastAsia="Times-Bold"/>
                <w:sz w:val="24"/>
                <w:szCs w:val="24"/>
              </w:rPr>
            </w:pPr>
            <w:r w:rsidRPr="004241B9">
              <w:rPr>
                <w:rFonts w:eastAsia="Times-Bold"/>
                <w:sz w:val="24"/>
                <w:szCs w:val="24"/>
              </w:rPr>
              <w:t>Адрес офиса</w:t>
            </w:r>
          </w:p>
        </w:tc>
        <w:tc>
          <w:tcPr>
            <w:tcW w:w="1701" w:type="dxa"/>
          </w:tcPr>
          <w:p w:rsidR="00ED5F68" w:rsidRPr="004241B9" w:rsidRDefault="00ED5F68" w:rsidP="00092401">
            <w:pPr>
              <w:tabs>
                <w:tab w:val="left" w:pos="-1701"/>
              </w:tabs>
              <w:jc w:val="center"/>
              <w:rPr>
                <w:rFonts w:eastAsia="Times-Bold"/>
                <w:sz w:val="24"/>
                <w:szCs w:val="24"/>
              </w:rPr>
            </w:pPr>
            <w:r w:rsidRPr="004241B9">
              <w:rPr>
                <w:rFonts w:eastAsia="Times-Bold"/>
                <w:sz w:val="24"/>
                <w:szCs w:val="24"/>
              </w:rPr>
              <w:t>Начальник отделения</w:t>
            </w:r>
          </w:p>
        </w:tc>
        <w:tc>
          <w:tcPr>
            <w:tcW w:w="1843" w:type="dxa"/>
          </w:tcPr>
          <w:p w:rsidR="00ED5F68" w:rsidRPr="004241B9" w:rsidRDefault="00ED5F68" w:rsidP="00092401">
            <w:pPr>
              <w:tabs>
                <w:tab w:val="left" w:pos="-1701"/>
              </w:tabs>
              <w:jc w:val="center"/>
              <w:rPr>
                <w:rFonts w:eastAsia="Times-Bold"/>
                <w:sz w:val="24"/>
                <w:szCs w:val="24"/>
              </w:rPr>
            </w:pPr>
            <w:r w:rsidRPr="004241B9">
              <w:rPr>
                <w:rFonts w:eastAsia="Times-Bold"/>
                <w:sz w:val="24"/>
                <w:szCs w:val="24"/>
              </w:rPr>
              <w:t>Телефон</w:t>
            </w:r>
          </w:p>
        </w:tc>
        <w:tc>
          <w:tcPr>
            <w:tcW w:w="2977" w:type="dxa"/>
          </w:tcPr>
          <w:p w:rsidR="00ED5F68" w:rsidRPr="004241B9" w:rsidRDefault="00ED5F68" w:rsidP="00092401">
            <w:pPr>
              <w:tabs>
                <w:tab w:val="left" w:pos="-1701"/>
              </w:tabs>
              <w:jc w:val="center"/>
              <w:rPr>
                <w:rFonts w:eastAsia="Times-Bold"/>
                <w:sz w:val="24"/>
                <w:szCs w:val="24"/>
              </w:rPr>
            </w:pPr>
            <w:r w:rsidRPr="004241B9">
              <w:rPr>
                <w:rFonts w:eastAsia="Times-Bold"/>
                <w:sz w:val="24"/>
                <w:szCs w:val="24"/>
              </w:rPr>
              <w:t>Территория обслуживания</w:t>
            </w:r>
          </w:p>
        </w:tc>
      </w:tr>
      <w:tr w:rsidR="00ED5F68" w:rsidRPr="004241B9" w:rsidTr="00092401">
        <w:tc>
          <w:tcPr>
            <w:tcW w:w="817" w:type="dxa"/>
          </w:tcPr>
          <w:p w:rsidR="00ED5F68" w:rsidRPr="004241B9" w:rsidRDefault="00ED5F68" w:rsidP="00ED5F68">
            <w:pPr>
              <w:pStyle w:val="a6"/>
              <w:numPr>
                <w:ilvl w:val="0"/>
                <w:numId w:val="1"/>
              </w:numPr>
              <w:tabs>
                <w:tab w:val="left" w:pos="-1701"/>
              </w:tabs>
              <w:jc w:val="both"/>
              <w:rPr>
                <w:rFonts w:eastAsia="Times-Bold"/>
              </w:rPr>
            </w:pPr>
          </w:p>
        </w:tc>
        <w:tc>
          <w:tcPr>
            <w:tcW w:w="2126" w:type="dxa"/>
          </w:tcPr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4241B9">
              <w:rPr>
                <w:rFonts w:eastAsia="Times-Bold"/>
                <w:sz w:val="24"/>
                <w:szCs w:val="24"/>
              </w:rPr>
              <w:t>г. Пермь, ул. Екатерининская, 98</w:t>
            </w:r>
          </w:p>
        </w:tc>
        <w:tc>
          <w:tcPr>
            <w:tcW w:w="1701" w:type="dxa"/>
          </w:tcPr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4241B9">
              <w:rPr>
                <w:rFonts w:eastAsia="Times-Bold"/>
                <w:sz w:val="24"/>
                <w:szCs w:val="24"/>
              </w:rPr>
              <w:t>Тарасова Надежда Антоновна</w:t>
            </w:r>
          </w:p>
        </w:tc>
        <w:tc>
          <w:tcPr>
            <w:tcW w:w="1843" w:type="dxa"/>
          </w:tcPr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4241B9">
              <w:rPr>
                <w:rFonts w:eastAsia="Times-Bold"/>
                <w:sz w:val="24"/>
                <w:szCs w:val="24"/>
              </w:rPr>
              <w:t>89526494909</w:t>
            </w:r>
          </w:p>
        </w:tc>
        <w:tc>
          <w:tcPr>
            <w:tcW w:w="2977" w:type="dxa"/>
          </w:tcPr>
          <w:p w:rsidR="00ED5F68" w:rsidRPr="004241B9" w:rsidRDefault="00EC1E9F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4241B9">
              <w:rPr>
                <w:rFonts w:eastAsia="Times-Bold"/>
                <w:sz w:val="24"/>
                <w:szCs w:val="24"/>
              </w:rPr>
              <w:t>г</w:t>
            </w:r>
            <w:r w:rsidR="00ED5F68" w:rsidRPr="004241B9">
              <w:rPr>
                <w:rFonts w:eastAsia="Times-Bold"/>
                <w:sz w:val="24"/>
                <w:szCs w:val="24"/>
              </w:rPr>
              <w:t xml:space="preserve">. Пермь, </w:t>
            </w:r>
          </w:p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4241B9">
              <w:rPr>
                <w:rFonts w:eastAsia="Times-Bold"/>
                <w:sz w:val="24"/>
                <w:szCs w:val="24"/>
              </w:rPr>
              <w:t>Нытвенский</w:t>
            </w:r>
            <w:proofErr w:type="spellEnd"/>
            <w:r w:rsidRPr="004241B9">
              <w:rPr>
                <w:rFonts w:eastAsia="Times-Bold"/>
                <w:sz w:val="24"/>
                <w:szCs w:val="24"/>
              </w:rPr>
              <w:t xml:space="preserve"> МР,</w:t>
            </w:r>
          </w:p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4241B9">
              <w:rPr>
                <w:rFonts w:eastAsia="Times-Bold"/>
                <w:sz w:val="24"/>
                <w:szCs w:val="24"/>
              </w:rPr>
              <w:t>Пермский МР,</w:t>
            </w:r>
          </w:p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4241B9">
              <w:rPr>
                <w:rFonts w:eastAsia="Times-Bold"/>
                <w:sz w:val="24"/>
                <w:szCs w:val="24"/>
              </w:rPr>
              <w:t>Добрянский</w:t>
            </w:r>
            <w:proofErr w:type="spellEnd"/>
            <w:r w:rsidRPr="004241B9">
              <w:rPr>
                <w:rFonts w:eastAsia="Times-Bold"/>
                <w:sz w:val="24"/>
                <w:szCs w:val="24"/>
              </w:rPr>
              <w:t xml:space="preserve"> МР,</w:t>
            </w:r>
          </w:p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4241B9">
              <w:rPr>
                <w:rFonts w:eastAsia="Times-Bold"/>
                <w:sz w:val="24"/>
                <w:szCs w:val="24"/>
              </w:rPr>
              <w:t>Краснокамский</w:t>
            </w:r>
            <w:proofErr w:type="spellEnd"/>
            <w:r w:rsidRPr="004241B9">
              <w:rPr>
                <w:rFonts w:eastAsia="Times-Bold"/>
                <w:sz w:val="24"/>
                <w:szCs w:val="24"/>
              </w:rPr>
              <w:t xml:space="preserve"> МР,</w:t>
            </w:r>
          </w:p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4241B9">
              <w:rPr>
                <w:rFonts w:eastAsia="Times-Bold"/>
                <w:sz w:val="24"/>
                <w:szCs w:val="24"/>
              </w:rPr>
              <w:t>ЗАТО Звездный</w:t>
            </w:r>
          </w:p>
        </w:tc>
      </w:tr>
      <w:tr w:rsidR="00ED5F68" w:rsidRPr="004241B9" w:rsidTr="00092401">
        <w:tc>
          <w:tcPr>
            <w:tcW w:w="817" w:type="dxa"/>
          </w:tcPr>
          <w:p w:rsidR="00ED5F68" w:rsidRPr="004241B9" w:rsidRDefault="00ED5F68" w:rsidP="00ED5F68">
            <w:pPr>
              <w:pStyle w:val="a6"/>
              <w:numPr>
                <w:ilvl w:val="0"/>
                <w:numId w:val="1"/>
              </w:numPr>
              <w:tabs>
                <w:tab w:val="left" w:pos="-1701"/>
              </w:tabs>
              <w:jc w:val="both"/>
              <w:rPr>
                <w:rFonts w:eastAsia="Times-Bold"/>
              </w:rPr>
            </w:pPr>
          </w:p>
        </w:tc>
        <w:tc>
          <w:tcPr>
            <w:tcW w:w="2126" w:type="dxa"/>
          </w:tcPr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4241B9">
              <w:rPr>
                <w:rFonts w:eastAsia="Times-Bold"/>
                <w:sz w:val="24"/>
                <w:szCs w:val="24"/>
              </w:rPr>
              <w:t>г. Березники, ул. Ленина, 47</w:t>
            </w:r>
          </w:p>
        </w:tc>
        <w:tc>
          <w:tcPr>
            <w:tcW w:w="1701" w:type="dxa"/>
          </w:tcPr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4241B9">
              <w:rPr>
                <w:rFonts w:eastAsia="Times-Bold"/>
                <w:sz w:val="24"/>
                <w:szCs w:val="24"/>
              </w:rPr>
              <w:t xml:space="preserve">Пантелеева Марина Петровна </w:t>
            </w:r>
          </w:p>
        </w:tc>
        <w:tc>
          <w:tcPr>
            <w:tcW w:w="1843" w:type="dxa"/>
          </w:tcPr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4241B9">
              <w:rPr>
                <w:rFonts w:eastAsia="Times-Bold"/>
                <w:sz w:val="24"/>
                <w:szCs w:val="24"/>
              </w:rPr>
              <w:t>89526639458</w:t>
            </w:r>
          </w:p>
        </w:tc>
        <w:tc>
          <w:tcPr>
            <w:tcW w:w="2977" w:type="dxa"/>
          </w:tcPr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4241B9">
              <w:rPr>
                <w:rFonts w:eastAsia="Times-Bold"/>
                <w:sz w:val="24"/>
                <w:szCs w:val="24"/>
              </w:rPr>
              <w:t>Березниковский</w:t>
            </w:r>
            <w:proofErr w:type="spellEnd"/>
            <w:r w:rsidRPr="004241B9">
              <w:rPr>
                <w:rFonts w:eastAsia="Times-Bold"/>
                <w:sz w:val="24"/>
                <w:szCs w:val="24"/>
              </w:rPr>
              <w:t xml:space="preserve"> ГО,</w:t>
            </w:r>
          </w:p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4241B9">
              <w:rPr>
                <w:rFonts w:eastAsia="Times-Bold"/>
                <w:sz w:val="24"/>
                <w:szCs w:val="24"/>
              </w:rPr>
              <w:t>Усольский</w:t>
            </w:r>
            <w:proofErr w:type="spellEnd"/>
            <w:r w:rsidRPr="004241B9">
              <w:rPr>
                <w:rFonts w:eastAsia="Times-Bold"/>
                <w:sz w:val="24"/>
                <w:szCs w:val="24"/>
              </w:rPr>
              <w:t xml:space="preserve"> МР,</w:t>
            </w:r>
          </w:p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4241B9">
              <w:rPr>
                <w:rFonts w:eastAsia="Times-Bold"/>
                <w:sz w:val="24"/>
                <w:szCs w:val="24"/>
              </w:rPr>
              <w:t>Красновишерский</w:t>
            </w:r>
            <w:proofErr w:type="spellEnd"/>
            <w:r w:rsidRPr="004241B9">
              <w:rPr>
                <w:rFonts w:eastAsia="Times-Bold"/>
                <w:sz w:val="24"/>
                <w:szCs w:val="24"/>
              </w:rPr>
              <w:t xml:space="preserve"> МР,</w:t>
            </w:r>
          </w:p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4241B9">
              <w:rPr>
                <w:rFonts w:eastAsia="Times-Bold"/>
                <w:sz w:val="24"/>
                <w:szCs w:val="24"/>
              </w:rPr>
              <w:lastRenderedPageBreak/>
              <w:t>Соликамский ГО и МР,</w:t>
            </w:r>
          </w:p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4241B9">
              <w:rPr>
                <w:rFonts w:eastAsia="Times-Bold"/>
                <w:sz w:val="24"/>
                <w:szCs w:val="24"/>
              </w:rPr>
              <w:t>Александровский МР.</w:t>
            </w:r>
            <w:r w:rsidRPr="004241B9">
              <w:rPr>
                <w:rFonts w:eastAsia="Times-Bold"/>
                <w:sz w:val="24"/>
                <w:szCs w:val="24"/>
              </w:rPr>
              <w:br/>
            </w:r>
            <w:proofErr w:type="spellStart"/>
            <w:r w:rsidRPr="004241B9">
              <w:rPr>
                <w:rFonts w:eastAsia="Times-Bold"/>
                <w:sz w:val="24"/>
                <w:szCs w:val="24"/>
              </w:rPr>
              <w:t>Кизеловский</w:t>
            </w:r>
            <w:proofErr w:type="spellEnd"/>
            <w:r w:rsidRPr="004241B9">
              <w:rPr>
                <w:rFonts w:eastAsia="Times-Bold"/>
                <w:sz w:val="24"/>
                <w:szCs w:val="24"/>
              </w:rPr>
              <w:t xml:space="preserve"> МР,</w:t>
            </w:r>
          </w:p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4241B9">
              <w:rPr>
                <w:rFonts w:eastAsia="Times-Bold"/>
                <w:sz w:val="24"/>
                <w:szCs w:val="24"/>
              </w:rPr>
              <w:t>Чердынский МР</w:t>
            </w:r>
          </w:p>
        </w:tc>
      </w:tr>
      <w:tr w:rsidR="00ED5F68" w:rsidRPr="004241B9" w:rsidTr="00092401">
        <w:tc>
          <w:tcPr>
            <w:tcW w:w="817" w:type="dxa"/>
          </w:tcPr>
          <w:p w:rsidR="00ED5F68" w:rsidRPr="004241B9" w:rsidRDefault="00ED5F68" w:rsidP="00ED5F68">
            <w:pPr>
              <w:pStyle w:val="a6"/>
              <w:numPr>
                <w:ilvl w:val="0"/>
                <w:numId w:val="1"/>
              </w:numPr>
              <w:tabs>
                <w:tab w:val="left" w:pos="-1701"/>
              </w:tabs>
              <w:jc w:val="both"/>
              <w:rPr>
                <w:rFonts w:eastAsia="Times-Bold"/>
              </w:rPr>
            </w:pPr>
          </w:p>
        </w:tc>
        <w:tc>
          <w:tcPr>
            <w:tcW w:w="2126" w:type="dxa"/>
          </w:tcPr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4241B9">
              <w:rPr>
                <w:rFonts w:eastAsia="Times-Bold"/>
                <w:sz w:val="24"/>
                <w:szCs w:val="24"/>
              </w:rPr>
              <w:t>г. Чусовой, ул. Ленина, 28</w:t>
            </w:r>
          </w:p>
        </w:tc>
        <w:tc>
          <w:tcPr>
            <w:tcW w:w="1701" w:type="dxa"/>
          </w:tcPr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4241B9">
              <w:rPr>
                <w:rFonts w:eastAsia="Times-Bold"/>
                <w:sz w:val="24"/>
                <w:szCs w:val="24"/>
              </w:rPr>
              <w:t>Жукова Нина Геннадьевна</w:t>
            </w:r>
          </w:p>
        </w:tc>
        <w:tc>
          <w:tcPr>
            <w:tcW w:w="1843" w:type="dxa"/>
          </w:tcPr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4241B9">
              <w:rPr>
                <w:rFonts w:eastAsia="Times-Bold"/>
                <w:sz w:val="24"/>
                <w:szCs w:val="24"/>
              </w:rPr>
              <w:t>89082415498</w:t>
            </w:r>
          </w:p>
        </w:tc>
        <w:tc>
          <w:tcPr>
            <w:tcW w:w="2977" w:type="dxa"/>
          </w:tcPr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4241B9">
              <w:rPr>
                <w:rFonts w:eastAsia="Times-Bold"/>
                <w:sz w:val="24"/>
                <w:szCs w:val="24"/>
              </w:rPr>
              <w:t xml:space="preserve">Чусовской МР, </w:t>
            </w:r>
          </w:p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4241B9">
              <w:rPr>
                <w:rFonts w:eastAsia="Times-Bold"/>
                <w:sz w:val="24"/>
                <w:szCs w:val="24"/>
              </w:rPr>
              <w:t>Горнозаводской МР,</w:t>
            </w:r>
          </w:p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4241B9">
              <w:rPr>
                <w:rFonts w:eastAsia="Times-Bold"/>
                <w:sz w:val="24"/>
                <w:szCs w:val="24"/>
              </w:rPr>
              <w:t>Лысьвенский</w:t>
            </w:r>
            <w:proofErr w:type="spellEnd"/>
            <w:r w:rsidRPr="004241B9">
              <w:rPr>
                <w:rFonts w:eastAsia="Times-Bold"/>
                <w:sz w:val="24"/>
                <w:szCs w:val="24"/>
              </w:rPr>
              <w:t xml:space="preserve"> ГО,</w:t>
            </w:r>
          </w:p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4241B9">
              <w:rPr>
                <w:rFonts w:eastAsia="Times-Bold"/>
                <w:sz w:val="24"/>
                <w:szCs w:val="24"/>
              </w:rPr>
              <w:t>Губахинский</w:t>
            </w:r>
            <w:proofErr w:type="spellEnd"/>
            <w:r w:rsidRPr="004241B9">
              <w:rPr>
                <w:rFonts w:eastAsia="Times-Bold"/>
                <w:sz w:val="24"/>
                <w:szCs w:val="24"/>
              </w:rPr>
              <w:t xml:space="preserve"> ГО,</w:t>
            </w:r>
          </w:p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4241B9">
              <w:rPr>
                <w:rFonts w:eastAsia="Times-Bold"/>
                <w:sz w:val="24"/>
                <w:szCs w:val="24"/>
              </w:rPr>
              <w:t>Гремячинский</w:t>
            </w:r>
            <w:proofErr w:type="spellEnd"/>
            <w:r w:rsidRPr="004241B9">
              <w:rPr>
                <w:rFonts w:eastAsia="Times-Bold"/>
                <w:sz w:val="24"/>
                <w:szCs w:val="24"/>
              </w:rPr>
              <w:t xml:space="preserve"> МР</w:t>
            </w:r>
          </w:p>
        </w:tc>
      </w:tr>
      <w:tr w:rsidR="00ED5F68" w:rsidRPr="004241B9" w:rsidTr="00092401">
        <w:tc>
          <w:tcPr>
            <w:tcW w:w="817" w:type="dxa"/>
          </w:tcPr>
          <w:p w:rsidR="00ED5F68" w:rsidRPr="004241B9" w:rsidRDefault="00ED5F68" w:rsidP="00ED5F68">
            <w:pPr>
              <w:pStyle w:val="a6"/>
              <w:numPr>
                <w:ilvl w:val="0"/>
                <w:numId w:val="1"/>
              </w:numPr>
              <w:tabs>
                <w:tab w:val="left" w:pos="-1701"/>
              </w:tabs>
              <w:jc w:val="both"/>
              <w:rPr>
                <w:rFonts w:eastAsia="Times-Bold"/>
              </w:rPr>
            </w:pPr>
          </w:p>
        </w:tc>
        <w:tc>
          <w:tcPr>
            <w:tcW w:w="2126" w:type="dxa"/>
          </w:tcPr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4241B9">
              <w:rPr>
                <w:rFonts w:eastAsia="Times-Bold"/>
                <w:sz w:val="24"/>
                <w:szCs w:val="24"/>
              </w:rPr>
              <w:t>г. Кудымкар, ул. Калинина, 14б</w:t>
            </w:r>
          </w:p>
        </w:tc>
        <w:tc>
          <w:tcPr>
            <w:tcW w:w="1701" w:type="dxa"/>
          </w:tcPr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4241B9">
              <w:rPr>
                <w:rFonts w:eastAsia="Times-Bold"/>
                <w:sz w:val="24"/>
                <w:szCs w:val="24"/>
              </w:rPr>
              <w:t>Осипова Елена Егоровна</w:t>
            </w:r>
          </w:p>
        </w:tc>
        <w:tc>
          <w:tcPr>
            <w:tcW w:w="1843" w:type="dxa"/>
          </w:tcPr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4241B9">
              <w:rPr>
                <w:rFonts w:eastAsia="Times-Bold"/>
                <w:sz w:val="24"/>
                <w:szCs w:val="24"/>
              </w:rPr>
              <w:t>89526544799</w:t>
            </w:r>
          </w:p>
        </w:tc>
        <w:tc>
          <w:tcPr>
            <w:tcW w:w="2977" w:type="dxa"/>
          </w:tcPr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4241B9">
              <w:rPr>
                <w:rFonts w:eastAsia="Times-Bold"/>
                <w:sz w:val="24"/>
                <w:szCs w:val="24"/>
              </w:rPr>
              <w:t>Кудымкарский</w:t>
            </w:r>
            <w:proofErr w:type="spellEnd"/>
            <w:r w:rsidRPr="004241B9">
              <w:rPr>
                <w:rFonts w:eastAsia="Times-Bold"/>
                <w:sz w:val="24"/>
                <w:szCs w:val="24"/>
              </w:rPr>
              <w:t xml:space="preserve"> ГО и МР,</w:t>
            </w:r>
          </w:p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4241B9">
              <w:rPr>
                <w:rFonts w:eastAsia="Times-Bold"/>
                <w:sz w:val="24"/>
                <w:szCs w:val="24"/>
              </w:rPr>
              <w:t>Юсьвинский</w:t>
            </w:r>
            <w:proofErr w:type="spellEnd"/>
            <w:r w:rsidRPr="004241B9">
              <w:rPr>
                <w:rFonts w:eastAsia="Times-Bold"/>
                <w:sz w:val="24"/>
                <w:szCs w:val="24"/>
              </w:rPr>
              <w:t xml:space="preserve"> МР,</w:t>
            </w:r>
          </w:p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4241B9">
              <w:rPr>
                <w:rFonts w:eastAsia="Times-Bold"/>
                <w:sz w:val="24"/>
                <w:szCs w:val="24"/>
              </w:rPr>
              <w:t>Юрлинский</w:t>
            </w:r>
            <w:proofErr w:type="spellEnd"/>
            <w:r w:rsidRPr="004241B9">
              <w:rPr>
                <w:rFonts w:eastAsia="Times-Bold"/>
                <w:sz w:val="24"/>
                <w:szCs w:val="24"/>
              </w:rPr>
              <w:t xml:space="preserve"> МР,</w:t>
            </w:r>
          </w:p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4241B9">
              <w:rPr>
                <w:rFonts w:eastAsia="Times-Bold"/>
                <w:sz w:val="24"/>
                <w:szCs w:val="24"/>
              </w:rPr>
              <w:t>Гайнский</w:t>
            </w:r>
            <w:proofErr w:type="spellEnd"/>
            <w:r w:rsidRPr="004241B9">
              <w:rPr>
                <w:rFonts w:eastAsia="Times-Bold"/>
                <w:sz w:val="24"/>
                <w:szCs w:val="24"/>
              </w:rPr>
              <w:t xml:space="preserve"> МР.</w:t>
            </w:r>
          </w:p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4241B9">
              <w:rPr>
                <w:rFonts w:eastAsia="Times-Bold"/>
                <w:sz w:val="24"/>
                <w:szCs w:val="24"/>
              </w:rPr>
              <w:t>Кочевский</w:t>
            </w:r>
            <w:proofErr w:type="spellEnd"/>
            <w:r w:rsidRPr="004241B9">
              <w:rPr>
                <w:rFonts w:eastAsia="Times-Bold"/>
                <w:sz w:val="24"/>
                <w:szCs w:val="24"/>
              </w:rPr>
              <w:t xml:space="preserve"> МР,</w:t>
            </w:r>
          </w:p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4241B9">
              <w:rPr>
                <w:rFonts w:eastAsia="Times-Bold"/>
                <w:sz w:val="24"/>
                <w:szCs w:val="24"/>
              </w:rPr>
              <w:t>Косинский</w:t>
            </w:r>
            <w:proofErr w:type="spellEnd"/>
            <w:r w:rsidRPr="004241B9">
              <w:rPr>
                <w:rFonts w:eastAsia="Times-Bold"/>
                <w:sz w:val="24"/>
                <w:szCs w:val="24"/>
              </w:rPr>
              <w:t xml:space="preserve"> МР</w:t>
            </w:r>
          </w:p>
        </w:tc>
      </w:tr>
      <w:tr w:rsidR="00ED5F68" w:rsidRPr="004241B9" w:rsidTr="00092401">
        <w:tc>
          <w:tcPr>
            <w:tcW w:w="817" w:type="dxa"/>
          </w:tcPr>
          <w:p w:rsidR="00ED5F68" w:rsidRPr="004241B9" w:rsidRDefault="00ED5F68" w:rsidP="00ED5F68">
            <w:pPr>
              <w:pStyle w:val="a6"/>
              <w:numPr>
                <w:ilvl w:val="0"/>
                <w:numId w:val="1"/>
              </w:numPr>
              <w:tabs>
                <w:tab w:val="left" w:pos="-1701"/>
              </w:tabs>
              <w:jc w:val="both"/>
              <w:rPr>
                <w:rFonts w:eastAsia="Times-Bold"/>
              </w:rPr>
            </w:pPr>
          </w:p>
        </w:tc>
        <w:tc>
          <w:tcPr>
            <w:tcW w:w="2126" w:type="dxa"/>
          </w:tcPr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4241B9">
              <w:rPr>
                <w:rFonts w:eastAsia="Times-Bold"/>
                <w:sz w:val="24"/>
                <w:szCs w:val="24"/>
              </w:rPr>
              <w:t>п. Карагай, ул. Чкалова, 6</w:t>
            </w:r>
          </w:p>
        </w:tc>
        <w:tc>
          <w:tcPr>
            <w:tcW w:w="1701" w:type="dxa"/>
          </w:tcPr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4241B9">
              <w:rPr>
                <w:rFonts w:eastAsia="Times-Bold"/>
                <w:sz w:val="24"/>
                <w:szCs w:val="24"/>
              </w:rPr>
              <w:t>Антипина Марина Валерьевна</w:t>
            </w:r>
          </w:p>
        </w:tc>
        <w:tc>
          <w:tcPr>
            <w:tcW w:w="1843" w:type="dxa"/>
          </w:tcPr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4241B9">
              <w:rPr>
                <w:rFonts w:eastAsia="Times-Bold"/>
                <w:sz w:val="24"/>
                <w:szCs w:val="24"/>
              </w:rPr>
              <w:t>89526555033</w:t>
            </w:r>
          </w:p>
        </w:tc>
        <w:tc>
          <w:tcPr>
            <w:tcW w:w="2977" w:type="dxa"/>
          </w:tcPr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4241B9">
              <w:rPr>
                <w:rFonts w:eastAsia="Times-Bold"/>
                <w:sz w:val="24"/>
                <w:szCs w:val="24"/>
              </w:rPr>
              <w:t>Карагайский МР,</w:t>
            </w:r>
          </w:p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4241B9">
              <w:rPr>
                <w:rFonts w:eastAsia="Times-Bold"/>
                <w:sz w:val="24"/>
                <w:szCs w:val="24"/>
              </w:rPr>
              <w:t>Ильинский МР,</w:t>
            </w:r>
          </w:p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4241B9">
              <w:rPr>
                <w:rFonts w:eastAsia="Times-Bold"/>
                <w:sz w:val="24"/>
                <w:szCs w:val="24"/>
              </w:rPr>
              <w:t>Верещагинский</w:t>
            </w:r>
            <w:proofErr w:type="spellEnd"/>
            <w:r w:rsidRPr="004241B9">
              <w:rPr>
                <w:rFonts w:eastAsia="Times-Bold"/>
                <w:sz w:val="24"/>
                <w:szCs w:val="24"/>
              </w:rPr>
              <w:t xml:space="preserve"> МР,</w:t>
            </w:r>
          </w:p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4241B9">
              <w:rPr>
                <w:rFonts w:eastAsia="Times-Bold"/>
                <w:sz w:val="24"/>
                <w:szCs w:val="24"/>
              </w:rPr>
              <w:t>Сивинский</w:t>
            </w:r>
            <w:proofErr w:type="spellEnd"/>
            <w:r w:rsidRPr="004241B9">
              <w:rPr>
                <w:rFonts w:eastAsia="Times-Bold"/>
                <w:sz w:val="24"/>
                <w:szCs w:val="24"/>
              </w:rPr>
              <w:t xml:space="preserve"> МР.</w:t>
            </w:r>
          </w:p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4241B9">
              <w:rPr>
                <w:rFonts w:eastAsia="Times-Bold"/>
                <w:sz w:val="24"/>
                <w:szCs w:val="24"/>
              </w:rPr>
              <w:t>Большесосновский</w:t>
            </w:r>
            <w:proofErr w:type="spellEnd"/>
            <w:r w:rsidRPr="004241B9">
              <w:rPr>
                <w:rFonts w:eastAsia="Times-Bold"/>
                <w:sz w:val="24"/>
                <w:szCs w:val="24"/>
              </w:rPr>
              <w:t xml:space="preserve"> МР,</w:t>
            </w:r>
          </w:p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4241B9">
              <w:rPr>
                <w:rFonts w:eastAsia="Times-Bold"/>
                <w:sz w:val="24"/>
                <w:szCs w:val="24"/>
              </w:rPr>
              <w:t>Очерский</w:t>
            </w:r>
            <w:proofErr w:type="spellEnd"/>
            <w:r w:rsidRPr="004241B9">
              <w:rPr>
                <w:rFonts w:eastAsia="Times-Bold"/>
                <w:sz w:val="24"/>
                <w:szCs w:val="24"/>
              </w:rPr>
              <w:t xml:space="preserve"> МР,</w:t>
            </w:r>
          </w:p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4241B9">
              <w:rPr>
                <w:rFonts w:eastAsia="Times-Bold"/>
                <w:sz w:val="24"/>
                <w:szCs w:val="24"/>
              </w:rPr>
              <w:t>Оханский</w:t>
            </w:r>
            <w:proofErr w:type="spellEnd"/>
            <w:r w:rsidRPr="004241B9">
              <w:rPr>
                <w:rFonts w:eastAsia="Times-Bold"/>
                <w:sz w:val="24"/>
                <w:szCs w:val="24"/>
              </w:rPr>
              <w:t xml:space="preserve"> МР,</w:t>
            </w:r>
          </w:p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4241B9">
              <w:rPr>
                <w:rFonts w:eastAsia="Times-Bold"/>
                <w:sz w:val="24"/>
                <w:szCs w:val="24"/>
              </w:rPr>
              <w:t>Частинский</w:t>
            </w:r>
            <w:proofErr w:type="spellEnd"/>
            <w:r w:rsidRPr="004241B9">
              <w:rPr>
                <w:rFonts w:eastAsia="Times-Bold"/>
                <w:sz w:val="24"/>
                <w:szCs w:val="24"/>
              </w:rPr>
              <w:t xml:space="preserve"> МР</w:t>
            </w:r>
          </w:p>
        </w:tc>
      </w:tr>
      <w:tr w:rsidR="00ED5F68" w:rsidRPr="004241B9" w:rsidTr="00092401">
        <w:tc>
          <w:tcPr>
            <w:tcW w:w="817" w:type="dxa"/>
          </w:tcPr>
          <w:p w:rsidR="00ED5F68" w:rsidRPr="004241B9" w:rsidRDefault="00ED5F68" w:rsidP="00ED5F68">
            <w:pPr>
              <w:pStyle w:val="a6"/>
              <w:numPr>
                <w:ilvl w:val="0"/>
                <w:numId w:val="1"/>
              </w:numPr>
              <w:tabs>
                <w:tab w:val="left" w:pos="-1701"/>
              </w:tabs>
              <w:jc w:val="both"/>
              <w:rPr>
                <w:rFonts w:eastAsia="Times-Bold"/>
              </w:rPr>
            </w:pPr>
          </w:p>
        </w:tc>
        <w:tc>
          <w:tcPr>
            <w:tcW w:w="2126" w:type="dxa"/>
          </w:tcPr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4241B9">
              <w:rPr>
                <w:rFonts w:eastAsia="Times-Bold"/>
                <w:sz w:val="24"/>
                <w:szCs w:val="24"/>
              </w:rPr>
              <w:t>г. Кунгур, ул. Гагарина, 7</w:t>
            </w:r>
          </w:p>
        </w:tc>
        <w:tc>
          <w:tcPr>
            <w:tcW w:w="1701" w:type="dxa"/>
          </w:tcPr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4241B9">
              <w:rPr>
                <w:rFonts w:eastAsia="Times-Bold"/>
                <w:sz w:val="24"/>
                <w:szCs w:val="24"/>
              </w:rPr>
              <w:t>Ульянова Людмила Николаевна</w:t>
            </w:r>
          </w:p>
        </w:tc>
        <w:tc>
          <w:tcPr>
            <w:tcW w:w="1843" w:type="dxa"/>
          </w:tcPr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4241B9">
              <w:rPr>
                <w:rFonts w:eastAsia="Times-Bold"/>
                <w:sz w:val="24"/>
                <w:szCs w:val="24"/>
              </w:rPr>
              <w:t>89526637171</w:t>
            </w:r>
          </w:p>
        </w:tc>
        <w:tc>
          <w:tcPr>
            <w:tcW w:w="2977" w:type="dxa"/>
          </w:tcPr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4241B9">
              <w:rPr>
                <w:rFonts w:eastAsia="Times-Bold"/>
                <w:sz w:val="24"/>
                <w:szCs w:val="24"/>
              </w:rPr>
              <w:t>Кунгурский ГО и МР,</w:t>
            </w:r>
          </w:p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4241B9">
              <w:rPr>
                <w:rFonts w:eastAsia="Times-Bold"/>
                <w:sz w:val="24"/>
                <w:szCs w:val="24"/>
              </w:rPr>
              <w:t>Березовский МР</w:t>
            </w:r>
            <w:r w:rsidR="00EC1E9F" w:rsidRPr="004241B9">
              <w:rPr>
                <w:rFonts w:eastAsia="Times-Bold"/>
                <w:sz w:val="24"/>
                <w:szCs w:val="24"/>
              </w:rPr>
              <w:t>,</w:t>
            </w:r>
          </w:p>
          <w:p w:rsidR="00EC1E9F" w:rsidRPr="004241B9" w:rsidRDefault="00EC1E9F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4241B9">
              <w:rPr>
                <w:rFonts w:eastAsia="Times-Bold"/>
                <w:sz w:val="24"/>
                <w:szCs w:val="24"/>
              </w:rPr>
              <w:t>Кишертский</w:t>
            </w:r>
            <w:proofErr w:type="spellEnd"/>
            <w:r w:rsidRPr="004241B9">
              <w:rPr>
                <w:rFonts w:eastAsia="Times-Bold"/>
                <w:sz w:val="24"/>
                <w:szCs w:val="24"/>
              </w:rPr>
              <w:t xml:space="preserve"> МР,</w:t>
            </w:r>
          </w:p>
          <w:p w:rsidR="00EC1E9F" w:rsidRPr="004241B9" w:rsidRDefault="00EC1E9F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4241B9">
              <w:rPr>
                <w:rFonts w:eastAsia="Times-Bold"/>
                <w:sz w:val="24"/>
                <w:szCs w:val="24"/>
              </w:rPr>
              <w:t>Ординский</w:t>
            </w:r>
            <w:proofErr w:type="spellEnd"/>
            <w:r w:rsidRPr="004241B9">
              <w:rPr>
                <w:rFonts w:eastAsia="Times-Bold"/>
                <w:sz w:val="24"/>
                <w:szCs w:val="24"/>
              </w:rPr>
              <w:t xml:space="preserve"> МР,</w:t>
            </w:r>
          </w:p>
          <w:p w:rsidR="00EC1E9F" w:rsidRPr="004241B9" w:rsidRDefault="00EC1E9F" w:rsidP="00EC1E9F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4241B9">
              <w:rPr>
                <w:rFonts w:eastAsia="Times-Bold"/>
                <w:sz w:val="24"/>
                <w:szCs w:val="24"/>
              </w:rPr>
              <w:t>Суксунский</w:t>
            </w:r>
            <w:proofErr w:type="spellEnd"/>
            <w:r w:rsidRPr="004241B9">
              <w:rPr>
                <w:rFonts w:eastAsia="Times-Bold"/>
                <w:sz w:val="24"/>
                <w:szCs w:val="24"/>
              </w:rPr>
              <w:t xml:space="preserve"> МР</w:t>
            </w:r>
          </w:p>
        </w:tc>
      </w:tr>
      <w:tr w:rsidR="00EC1E9F" w:rsidRPr="00F71DAF" w:rsidTr="00092401">
        <w:tc>
          <w:tcPr>
            <w:tcW w:w="817" w:type="dxa"/>
          </w:tcPr>
          <w:p w:rsidR="00EC1E9F" w:rsidRPr="004241B9" w:rsidRDefault="00EC1E9F" w:rsidP="00ED5F68">
            <w:pPr>
              <w:pStyle w:val="a6"/>
              <w:numPr>
                <w:ilvl w:val="0"/>
                <w:numId w:val="1"/>
              </w:numPr>
              <w:tabs>
                <w:tab w:val="left" w:pos="-1701"/>
              </w:tabs>
              <w:jc w:val="both"/>
              <w:rPr>
                <w:rFonts w:eastAsia="Times-Bold"/>
              </w:rPr>
            </w:pPr>
          </w:p>
        </w:tc>
        <w:tc>
          <w:tcPr>
            <w:tcW w:w="2126" w:type="dxa"/>
          </w:tcPr>
          <w:p w:rsidR="00EC1E9F" w:rsidRPr="004241B9" w:rsidRDefault="00EC1E9F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4241B9">
              <w:rPr>
                <w:rFonts w:eastAsia="Times-Bold"/>
                <w:sz w:val="24"/>
                <w:szCs w:val="24"/>
              </w:rPr>
              <w:t>г. Чайковский,</w:t>
            </w:r>
          </w:p>
          <w:p w:rsidR="00EC1E9F" w:rsidRPr="004241B9" w:rsidRDefault="00EC1E9F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4241B9">
              <w:rPr>
                <w:rFonts w:eastAsia="Times-Bold"/>
                <w:sz w:val="24"/>
                <w:szCs w:val="24"/>
              </w:rPr>
              <w:t>ул. Горького, 22</w:t>
            </w:r>
          </w:p>
        </w:tc>
        <w:tc>
          <w:tcPr>
            <w:tcW w:w="1701" w:type="dxa"/>
          </w:tcPr>
          <w:p w:rsidR="00EC1E9F" w:rsidRPr="004241B9" w:rsidRDefault="00EC1E9F" w:rsidP="00EC1E9F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4241B9">
              <w:rPr>
                <w:rFonts w:eastAsia="Times-Bold"/>
                <w:sz w:val="24"/>
                <w:szCs w:val="24"/>
              </w:rPr>
              <w:t>Орлова Галина Николаевна</w:t>
            </w:r>
          </w:p>
        </w:tc>
        <w:tc>
          <w:tcPr>
            <w:tcW w:w="1843" w:type="dxa"/>
          </w:tcPr>
          <w:p w:rsidR="00EC1E9F" w:rsidRPr="004241B9" w:rsidRDefault="00EC1E9F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4241B9">
              <w:rPr>
                <w:rFonts w:eastAsia="Times-Bold"/>
                <w:sz w:val="24"/>
                <w:szCs w:val="24"/>
              </w:rPr>
              <w:t>89222437675</w:t>
            </w:r>
          </w:p>
        </w:tc>
        <w:tc>
          <w:tcPr>
            <w:tcW w:w="2977" w:type="dxa"/>
          </w:tcPr>
          <w:p w:rsidR="00EC1E9F" w:rsidRPr="004241B9" w:rsidRDefault="00EC1E9F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4241B9">
              <w:rPr>
                <w:rFonts w:eastAsia="Times-Bold"/>
                <w:sz w:val="24"/>
                <w:szCs w:val="24"/>
              </w:rPr>
              <w:t>Чайковский МР,</w:t>
            </w:r>
          </w:p>
          <w:p w:rsidR="00EC1E9F" w:rsidRPr="004241B9" w:rsidRDefault="00EC1E9F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4241B9">
              <w:rPr>
                <w:rFonts w:eastAsia="Times-Bold"/>
                <w:sz w:val="24"/>
                <w:szCs w:val="24"/>
              </w:rPr>
              <w:t>Чернушинский</w:t>
            </w:r>
            <w:proofErr w:type="spellEnd"/>
            <w:r w:rsidRPr="004241B9">
              <w:rPr>
                <w:rFonts w:eastAsia="Times-Bold"/>
                <w:sz w:val="24"/>
                <w:szCs w:val="24"/>
              </w:rPr>
              <w:t xml:space="preserve"> МР,</w:t>
            </w:r>
          </w:p>
          <w:p w:rsidR="00EC1E9F" w:rsidRPr="004241B9" w:rsidRDefault="00EC1E9F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4241B9">
              <w:rPr>
                <w:rFonts w:eastAsia="Times-Bold"/>
                <w:sz w:val="24"/>
                <w:szCs w:val="24"/>
              </w:rPr>
              <w:t>Уинский</w:t>
            </w:r>
            <w:proofErr w:type="spellEnd"/>
            <w:r w:rsidRPr="004241B9">
              <w:rPr>
                <w:rFonts w:eastAsia="Times-Bold"/>
                <w:sz w:val="24"/>
                <w:szCs w:val="24"/>
              </w:rPr>
              <w:t xml:space="preserve"> МР,</w:t>
            </w:r>
          </w:p>
          <w:p w:rsidR="00EC1E9F" w:rsidRPr="004241B9" w:rsidRDefault="00EC1E9F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4241B9">
              <w:rPr>
                <w:rFonts w:eastAsia="Times-Bold"/>
                <w:sz w:val="24"/>
                <w:szCs w:val="24"/>
              </w:rPr>
              <w:t>Октябрьский МР,</w:t>
            </w:r>
          </w:p>
          <w:p w:rsidR="00EC1E9F" w:rsidRPr="004241B9" w:rsidRDefault="00EC1E9F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4241B9">
              <w:rPr>
                <w:rFonts w:eastAsia="Times-Bold"/>
                <w:sz w:val="24"/>
                <w:szCs w:val="24"/>
              </w:rPr>
              <w:t>Куединский</w:t>
            </w:r>
            <w:proofErr w:type="spellEnd"/>
            <w:r w:rsidRPr="004241B9">
              <w:rPr>
                <w:rFonts w:eastAsia="Times-Bold"/>
                <w:sz w:val="24"/>
                <w:szCs w:val="24"/>
              </w:rPr>
              <w:t xml:space="preserve"> МР,</w:t>
            </w:r>
          </w:p>
          <w:p w:rsidR="00EC1E9F" w:rsidRPr="004241B9" w:rsidRDefault="00EC1E9F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4241B9">
              <w:rPr>
                <w:rFonts w:eastAsia="Times-Bold"/>
                <w:sz w:val="24"/>
                <w:szCs w:val="24"/>
              </w:rPr>
              <w:t>Еловский</w:t>
            </w:r>
            <w:proofErr w:type="spellEnd"/>
            <w:r w:rsidRPr="004241B9">
              <w:rPr>
                <w:rFonts w:eastAsia="Times-Bold"/>
                <w:sz w:val="24"/>
                <w:szCs w:val="24"/>
              </w:rPr>
              <w:t xml:space="preserve"> МР,</w:t>
            </w:r>
          </w:p>
          <w:p w:rsidR="00EC1E9F" w:rsidRPr="004241B9" w:rsidRDefault="00EC1E9F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4241B9">
              <w:rPr>
                <w:rFonts w:eastAsia="Times-Bold"/>
                <w:sz w:val="24"/>
                <w:szCs w:val="24"/>
              </w:rPr>
              <w:t>Бардымский</w:t>
            </w:r>
            <w:proofErr w:type="spellEnd"/>
            <w:r w:rsidRPr="004241B9">
              <w:rPr>
                <w:rFonts w:eastAsia="Times-Bold"/>
                <w:sz w:val="24"/>
                <w:szCs w:val="24"/>
              </w:rPr>
              <w:t xml:space="preserve"> МР,</w:t>
            </w:r>
          </w:p>
          <w:p w:rsidR="00EC1E9F" w:rsidRPr="004241B9" w:rsidRDefault="00EC1E9F" w:rsidP="00EC1E9F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4241B9">
              <w:rPr>
                <w:rFonts w:eastAsia="Times-Bold"/>
                <w:sz w:val="24"/>
                <w:szCs w:val="24"/>
              </w:rPr>
              <w:t>Осинский</w:t>
            </w:r>
            <w:proofErr w:type="spellEnd"/>
            <w:r w:rsidRPr="004241B9">
              <w:rPr>
                <w:rFonts w:eastAsia="Times-Bold"/>
                <w:sz w:val="24"/>
                <w:szCs w:val="24"/>
              </w:rPr>
              <w:t xml:space="preserve"> МР</w:t>
            </w:r>
          </w:p>
        </w:tc>
      </w:tr>
    </w:tbl>
    <w:p w:rsidR="00ED5F68" w:rsidRPr="00AA55A1" w:rsidRDefault="00ED5F68" w:rsidP="00904610">
      <w:pPr>
        <w:tabs>
          <w:tab w:val="left" w:pos="-1701"/>
        </w:tabs>
        <w:ind w:firstLine="709"/>
        <w:jc w:val="both"/>
        <w:rPr>
          <w:sz w:val="24"/>
          <w:szCs w:val="24"/>
        </w:rPr>
      </w:pPr>
      <w:r w:rsidRPr="00AA55A1">
        <w:rPr>
          <w:sz w:val="24"/>
          <w:szCs w:val="24"/>
        </w:rPr>
        <w:t xml:space="preserve">В оперативном управлении </w:t>
      </w:r>
      <w:r w:rsidR="00AA55A1">
        <w:rPr>
          <w:sz w:val="24"/>
          <w:szCs w:val="24"/>
        </w:rPr>
        <w:t xml:space="preserve">у Центра </w:t>
      </w:r>
      <w:r w:rsidRPr="00AA55A1">
        <w:rPr>
          <w:sz w:val="24"/>
          <w:szCs w:val="24"/>
        </w:rPr>
        <w:t xml:space="preserve">находятся  2 здания общей  площадью 498 </w:t>
      </w:r>
      <w:proofErr w:type="spellStart"/>
      <w:r w:rsidRPr="00AA55A1">
        <w:rPr>
          <w:sz w:val="24"/>
          <w:szCs w:val="24"/>
        </w:rPr>
        <w:t>кв.м</w:t>
      </w:r>
      <w:proofErr w:type="spellEnd"/>
      <w:r w:rsidRPr="00AA55A1">
        <w:rPr>
          <w:sz w:val="24"/>
          <w:szCs w:val="24"/>
        </w:rPr>
        <w:t>.</w:t>
      </w:r>
      <w:r w:rsidR="00AA55A1">
        <w:rPr>
          <w:sz w:val="24"/>
          <w:szCs w:val="24"/>
        </w:rPr>
        <w:t xml:space="preserve">  (г. Пермь, г. Кудымкар);</w:t>
      </w:r>
      <w:r w:rsidRPr="00AA55A1">
        <w:rPr>
          <w:sz w:val="24"/>
          <w:szCs w:val="24"/>
        </w:rPr>
        <w:t xml:space="preserve"> </w:t>
      </w:r>
      <w:r w:rsidR="007A5CA8" w:rsidRPr="00AA55A1">
        <w:rPr>
          <w:sz w:val="24"/>
          <w:szCs w:val="24"/>
        </w:rPr>
        <w:t xml:space="preserve"> 9 помещений муниципальной собственности  эксплуатируются на условиях безвозмездного  пользования</w:t>
      </w:r>
      <w:r w:rsidR="00AA55A1">
        <w:rPr>
          <w:sz w:val="24"/>
          <w:szCs w:val="24"/>
        </w:rPr>
        <w:t>;</w:t>
      </w:r>
      <w:r w:rsidR="007A5CA8" w:rsidRPr="00AA55A1">
        <w:rPr>
          <w:sz w:val="24"/>
          <w:szCs w:val="24"/>
        </w:rPr>
        <w:t xml:space="preserve">  6</w:t>
      </w:r>
      <w:r w:rsidR="00AA55A1">
        <w:rPr>
          <w:sz w:val="24"/>
          <w:szCs w:val="24"/>
        </w:rPr>
        <w:t xml:space="preserve"> -</w:t>
      </w:r>
      <w:r w:rsidR="00904610" w:rsidRPr="00AA55A1">
        <w:rPr>
          <w:sz w:val="24"/>
          <w:szCs w:val="24"/>
        </w:rPr>
        <w:t xml:space="preserve"> </w:t>
      </w:r>
      <w:r w:rsidR="00AA55A1" w:rsidRPr="00AA55A1">
        <w:rPr>
          <w:sz w:val="24"/>
          <w:szCs w:val="24"/>
        </w:rPr>
        <w:t>на условиях аренды.</w:t>
      </w:r>
      <w:r w:rsidR="00904610" w:rsidRPr="00AA55A1">
        <w:rPr>
          <w:sz w:val="24"/>
          <w:szCs w:val="24"/>
        </w:rPr>
        <w:t xml:space="preserve"> </w:t>
      </w:r>
    </w:p>
    <w:p w:rsidR="00ED5F68" w:rsidRPr="00AA55A1" w:rsidRDefault="00ED5F68" w:rsidP="00ED5F68">
      <w:pPr>
        <w:tabs>
          <w:tab w:val="left" w:pos="2865"/>
        </w:tabs>
        <w:ind w:firstLine="567"/>
        <w:jc w:val="both"/>
        <w:rPr>
          <w:sz w:val="24"/>
          <w:szCs w:val="24"/>
        </w:rPr>
      </w:pPr>
      <w:r w:rsidRPr="00AA55A1">
        <w:rPr>
          <w:rFonts w:eastAsia="Times-Bold"/>
          <w:sz w:val="24"/>
          <w:szCs w:val="24"/>
        </w:rPr>
        <w:t>Деятельность всех специалистов Центра обеспечена телефонной</w:t>
      </w:r>
      <w:r w:rsidR="00AA55A1">
        <w:rPr>
          <w:rFonts w:eastAsia="Times-Bold"/>
          <w:sz w:val="24"/>
          <w:szCs w:val="24"/>
        </w:rPr>
        <w:t xml:space="preserve"> и интернет</w:t>
      </w:r>
      <w:r w:rsidRPr="00AA55A1">
        <w:rPr>
          <w:rFonts w:eastAsia="Times-Bold"/>
          <w:sz w:val="24"/>
          <w:szCs w:val="24"/>
        </w:rPr>
        <w:t xml:space="preserve">  связью,  компьютерной и множительной техникой. </w:t>
      </w:r>
    </w:p>
    <w:p w:rsidR="00ED5F68" w:rsidRPr="00AA55A1" w:rsidRDefault="00ED5F68" w:rsidP="00ED5F68">
      <w:pPr>
        <w:ind w:firstLine="567"/>
        <w:jc w:val="both"/>
        <w:rPr>
          <w:sz w:val="24"/>
          <w:szCs w:val="24"/>
          <w:lang w:eastAsia="en-US"/>
        </w:rPr>
      </w:pPr>
      <w:r w:rsidRPr="00AA55A1">
        <w:rPr>
          <w:sz w:val="24"/>
          <w:szCs w:val="24"/>
        </w:rPr>
        <w:t xml:space="preserve">Штатное расписание Учреждения рассчитано на </w:t>
      </w:r>
      <w:r w:rsidR="00AA55A1" w:rsidRPr="00AA55A1">
        <w:rPr>
          <w:sz w:val="24"/>
          <w:szCs w:val="24"/>
        </w:rPr>
        <w:t>43</w:t>
      </w:r>
      <w:r w:rsidR="00904610" w:rsidRPr="00AA55A1">
        <w:rPr>
          <w:sz w:val="24"/>
          <w:szCs w:val="24"/>
        </w:rPr>
        <w:t xml:space="preserve"> став</w:t>
      </w:r>
      <w:r w:rsidR="00AA55A1" w:rsidRPr="00AA55A1">
        <w:rPr>
          <w:sz w:val="24"/>
          <w:szCs w:val="24"/>
        </w:rPr>
        <w:t>ки.</w:t>
      </w:r>
      <w:r w:rsidR="00AA55A1">
        <w:rPr>
          <w:sz w:val="24"/>
          <w:szCs w:val="24"/>
        </w:rPr>
        <w:t xml:space="preserve"> </w:t>
      </w:r>
      <w:r w:rsidRPr="00AA55A1">
        <w:rPr>
          <w:sz w:val="24"/>
          <w:szCs w:val="24"/>
          <w:lang w:eastAsia="en-US"/>
        </w:rPr>
        <w:t>Штат</w:t>
      </w:r>
      <w:r w:rsidR="00904610" w:rsidRPr="00AA55A1">
        <w:rPr>
          <w:sz w:val="24"/>
          <w:szCs w:val="24"/>
          <w:lang w:eastAsia="en-US"/>
        </w:rPr>
        <w:t xml:space="preserve"> Учреждения укомплектован на </w:t>
      </w:r>
      <w:r w:rsidR="008E20C4" w:rsidRPr="00AA55A1">
        <w:rPr>
          <w:sz w:val="24"/>
          <w:szCs w:val="24"/>
          <w:lang w:eastAsia="en-US"/>
        </w:rPr>
        <w:t>100</w:t>
      </w:r>
      <w:r w:rsidRPr="00AA55A1">
        <w:rPr>
          <w:sz w:val="24"/>
          <w:szCs w:val="24"/>
          <w:lang w:eastAsia="en-US"/>
        </w:rPr>
        <w:t>%.</w:t>
      </w:r>
    </w:p>
    <w:p w:rsidR="005E1281" w:rsidRPr="00AA55A1" w:rsidRDefault="005E1281" w:rsidP="005E1281">
      <w:pPr>
        <w:tabs>
          <w:tab w:val="num" w:pos="1440"/>
        </w:tabs>
        <w:jc w:val="center"/>
        <w:rPr>
          <w:b/>
          <w:sz w:val="24"/>
          <w:szCs w:val="24"/>
        </w:rPr>
      </w:pPr>
      <w:r w:rsidRPr="00AA55A1">
        <w:rPr>
          <w:b/>
          <w:sz w:val="24"/>
          <w:szCs w:val="24"/>
        </w:rPr>
        <w:t>2.Организационно-правовое обеспечение деятельности Учреждения.</w:t>
      </w:r>
    </w:p>
    <w:p w:rsidR="005E1281" w:rsidRPr="00AA55A1" w:rsidRDefault="00AA55A1" w:rsidP="005E1281">
      <w:pPr>
        <w:ind w:firstLine="567"/>
        <w:jc w:val="both"/>
        <w:rPr>
          <w:sz w:val="24"/>
          <w:szCs w:val="24"/>
        </w:rPr>
      </w:pPr>
      <w:r w:rsidRPr="00AA55A1">
        <w:rPr>
          <w:sz w:val="24"/>
          <w:szCs w:val="24"/>
        </w:rPr>
        <w:t>В 2018</w:t>
      </w:r>
      <w:r w:rsidR="005E1281" w:rsidRPr="00AA55A1">
        <w:rPr>
          <w:sz w:val="24"/>
          <w:szCs w:val="24"/>
        </w:rPr>
        <w:t xml:space="preserve"> году учреждение  было обеспечено  необходимым пакетом учредительной, нормативно-правовой и организацион</w:t>
      </w:r>
      <w:r w:rsidRPr="00AA55A1">
        <w:rPr>
          <w:sz w:val="24"/>
          <w:szCs w:val="24"/>
        </w:rPr>
        <w:t>но-распорядительной документации</w:t>
      </w:r>
      <w:r w:rsidR="005E1281" w:rsidRPr="00AA55A1">
        <w:rPr>
          <w:sz w:val="24"/>
          <w:szCs w:val="24"/>
        </w:rPr>
        <w:t>:</w:t>
      </w:r>
    </w:p>
    <w:p w:rsidR="005E1281" w:rsidRPr="00AA55A1" w:rsidRDefault="005E1281" w:rsidP="00BB73A9">
      <w:pPr>
        <w:numPr>
          <w:ilvl w:val="0"/>
          <w:numId w:val="3"/>
        </w:numPr>
        <w:tabs>
          <w:tab w:val="clear" w:pos="720"/>
          <w:tab w:val="num" w:pos="0"/>
        </w:tabs>
        <w:ind w:left="0" w:firstLine="357"/>
        <w:jc w:val="both"/>
        <w:rPr>
          <w:sz w:val="24"/>
          <w:szCs w:val="24"/>
        </w:rPr>
      </w:pPr>
      <w:r w:rsidRPr="00AA55A1">
        <w:rPr>
          <w:sz w:val="24"/>
          <w:szCs w:val="24"/>
        </w:rPr>
        <w:t xml:space="preserve">Устав учреждения </w:t>
      </w:r>
      <w:r w:rsidRPr="00AA55A1">
        <w:rPr>
          <w:rFonts w:ascii="Book Antiqua" w:eastAsia="+mn-ea" w:hAnsi="Book Antiqua" w:cs="+mn-cs"/>
          <w:color w:val="000000"/>
          <w:kern w:val="24"/>
          <w:sz w:val="24"/>
          <w:szCs w:val="24"/>
        </w:rPr>
        <w:t xml:space="preserve"> (</w:t>
      </w:r>
      <w:r w:rsidRPr="00AA55A1">
        <w:rPr>
          <w:sz w:val="24"/>
          <w:szCs w:val="24"/>
        </w:rPr>
        <w:t xml:space="preserve">утвержден приказом Министерства социального развития  Пермского края от 23 апреля 2015 года </w:t>
      </w:r>
      <w:r w:rsidRPr="00AA55A1">
        <w:rPr>
          <w:sz w:val="24"/>
          <w:szCs w:val="24"/>
        </w:rPr>
        <w:tab/>
        <w:t>№ СЭД-33-01-03-207).</w:t>
      </w:r>
    </w:p>
    <w:p w:rsidR="005E1281" w:rsidRPr="00AA55A1" w:rsidRDefault="005E1281" w:rsidP="00BB73A9">
      <w:pPr>
        <w:pStyle w:val="a6"/>
        <w:numPr>
          <w:ilvl w:val="0"/>
          <w:numId w:val="3"/>
        </w:numPr>
        <w:shd w:val="clear" w:color="auto" w:fill="FFFFFF"/>
        <w:tabs>
          <w:tab w:val="clear" w:pos="720"/>
          <w:tab w:val="num" w:pos="0"/>
        </w:tabs>
        <w:autoSpaceDE w:val="0"/>
        <w:autoSpaceDN w:val="0"/>
        <w:adjustRightInd w:val="0"/>
        <w:ind w:left="0" w:firstLine="357"/>
        <w:jc w:val="both"/>
      </w:pPr>
      <w:r w:rsidRPr="00AA55A1">
        <w:t>Лицензия на осуществление  образовательной деятельности от  12 мая 2017 года № 5876, выдана Государственной инспекцией по надзору и контролю в сфере образования Пермского края.</w:t>
      </w:r>
    </w:p>
    <w:p w:rsidR="00AA55A1" w:rsidRDefault="005E1281" w:rsidP="00BB73A9">
      <w:pPr>
        <w:pStyle w:val="a6"/>
        <w:numPr>
          <w:ilvl w:val="0"/>
          <w:numId w:val="3"/>
        </w:numPr>
        <w:tabs>
          <w:tab w:val="clear" w:pos="720"/>
          <w:tab w:val="num" w:pos="0"/>
        </w:tabs>
        <w:ind w:left="0" w:firstLine="357"/>
        <w:jc w:val="both"/>
      </w:pPr>
      <w:r w:rsidRPr="00AA55A1">
        <w:rPr>
          <w:bCs/>
          <w:iCs/>
        </w:rPr>
        <w:t xml:space="preserve">Приказ  МСР ПК </w:t>
      </w:r>
      <w:r w:rsidRPr="00AA55A1">
        <w:t xml:space="preserve">от </w:t>
      </w:r>
      <w:proofErr w:type="spellStart"/>
      <w:proofErr w:type="gramStart"/>
      <w:r w:rsidR="00AA55A1" w:rsidRPr="004241B9">
        <w:t>от</w:t>
      </w:r>
      <w:proofErr w:type="spellEnd"/>
      <w:proofErr w:type="gramEnd"/>
      <w:r w:rsidR="00AA55A1" w:rsidRPr="004241B9">
        <w:t xml:space="preserve"> 27.12.2017 № СЭД-33-01-03-830 «Об утверждении государственного задания на оказание  государственных услуг ГАУ ДО ПК ЦППМСС на 2018 год и плановый период 2019 и  2020 годов»</w:t>
      </w:r>
      <w:r w:rsidR="006A182A">
        <w:t>.</w:t>
      </w:r>
    </w:p>
    <w:p w:rsidR="006A182A" w:rsidRDefault="006A182A" w:rsidP="00BB73A9">
      <w:pPr>
        <w:pStyle w:val="a6"/>
        <w:numPr>
          <w:ilvl w:val="0"/>
          <w:numId w:val="3"/>
        </w:numPr>
        <w:tabs>
          <w:tab w:val="clear" w:pos="720"/>
          <w:tab w:val="num" w:pos="0"/>
        </w:tabs>
        <w:ind w:left="0" w:firstLine="357"/>
        <w:jc w:val="both"/>
      </w:pPr>
      <w:r>
        <w:lastRenderedPageBreak/>
        <w:t>Приказ</w:t>
      </w:r>
      <w:r w:rsidRPr="006A182A">
        <w:t xml:space="preserve"> Министерства социального развития Пермского края от 04.10.2017 № 33-01-03-555 (в ред. приказа от 20.02.2018 № СЭД-33-01-03-99)</w:t>
      </w:r>
      <w:r>
        <w:t xml:space="preserve"> «О реализации мероприятия «Организация временного пребывания детей-инвалидов в принимающих семьях».</w:t>
      </w:r>
      <w:r w:rsidRPr="006A182A">
        <w:t xml:space="preserve">  </w:t>
      </w:r>
    </w:p>
    <w:p w:rsidR="005E1281" w:rsidRDefault="005E1281" w:rsidP="00BB73A9">
      <w:pPr>
        <w:pStyle w:val="a6"/>
        <w:numPr>
          <w:ilvl w:val="0"/>
          <w:numId w:val="3"/>
        </w:numPr>
        <w:tabs>
          <w:tab w:val="clear" w:pos="720"/>
          <w:tab w:val="num" w:pos="0"/>
        </w:tabs>
        <w:ind w:left="0" w:firstLine="357"/>
        <w:jc w:val="both"/>
      </w:pPr>
      <w:r w:rsidRPr="00AA55A1">
        <w:t>Соглашения о взаимодействии с 1</w:t>
      </w:r>
      <w:r w:rsidR="00AA55A1">
        <w:t>7</w:t>
      </w:r>
      <w:r w:rsidRPr="00AA55A1">
        <w:t xml:space="preserve"> ТУ МСР ПК, под</w:t>
      </w:r>
      <w:r w:rsidR="00AA55A1">
        <w:t>писанные в январе 2018</w:t>
      </w:r>
      <w:r w:rsidRPr="00AA55A1">
        <w:t xml:space="preserve"> года.</w:t>
      </w:r>
    </w:p>
    <w:p w:rsidR="005E1281" w:rsidRPr="00F71DAF" w:rsidRDefault="005E1281" w:rsidP="00ED5F68">
      <w:pPr>
        <w:ind w:firstLine="567"/>
        <w:jc w:val="both"/>
        <w:rPr>
          <w:sz w:val="24"/>
          <w:szCs w:val="24"/>
          <w:highlight w:val="yellow"/>
          <w:lang w:eastAsia="en-US"/>
        </w:rPr>
      </w:pPr>
    </w:p>
    <w:p w:rsidR="002D7B45" w:rsidRPr="00AA55A1" w:rsidRDefault="00425935" w:rsidP="00425935">
      <w:pPr>
        <w:pStyle w:val="a6"/>
        <w:numPr>
          <w:ilvl w:val="0"/>
          <w:numId w:val="4"/>
        </w:numPr>
        <w:autoSpaceDE w:val="0"/>
        <w:autoSpaceDN w:val="0"/>
        <w:adjustRightInd w:val="0"/>
        <w:jc w:val="center"/>
      </w:pPr>
      <w:r w:rsidRPr="00AA55A1">
        <w:rPr>
          <w:b/>
        </w:rPr>
        <w:t>Исполнение государственного задания</w:t>
      </w:r>
      <w:r w:rsidR="002D7B45" w:rsidRPr="00AA55A1">
        <w:rPr>
          <w:b/>
        </w:rPr>
        <w:t>.</w:t>
      </w:r>
    </w:p>
    <w:p w:rsidR="00425935" w:rsidRPr="00AA55A1" w:rsidRDefault="002D7B45" w:rsidP="002D7B45">
      <w:pPr>
        <w:pStyle w:val="a6"/>
        <w:autoSpaceDE w:val="0"/>
        <w:autoSpaceDN w:val="0"/>
        <w:adjustRightInd w:val="0"/>
        <w:ind w:left="720"/>
        <w:jc w:val="center"/>
      </w:pPr>
      <w:r w:rsidRPr="00AA55A1">
        <w:rPr>
          <w:b/>
        </w:rPr>
        <w:t xml:space="preserve">3.1. Исполнение государственного  задания </w:t>
      </w:r>
      <w:r w:rsidR="00425935" w:rsidRPr="00AA55A1">
        <w:rPr>
          <w:b/>
        </w:rPr>
        <w:t xml:space="preserve"> по подготовке и переподготовке кандидатов и действующих замещающих родителей и </w:t>
      </w:r>
      <w:proofErr w:type="spellStart"/>
      <w:r w:rsidR="00425935" w:rsidRPr="00AA55A1">
        <w:rPr>
          <w:b/>
        </w:rPr>
        <w:t>постинтернатных</w:t>
      </w:r>
      <w:proofErr w:type="spellEnd"/>
      <w:r w:rsidR="00425935" w:rsidRPr="00AA55A1">
        <w:rPr>
          <w:b/>
        </w:rPr>
        <w:t xml:space="preserve"> воспитателей.</w:t>
      </w:r>
    </w:p>
    <w:p w:rsidR="00AE73B6" w:rsidRPr="00830EE9" w:rsidRDefault="00AE73B6" w:rsidP="00AE73B6">
      <w:pPr>
        <w:tabs>
          <w:tab w:val="left" w:pos="0"/>
        </w:tabs>
        <w:ind w:firstLine="357"/>
        <w:contextualSpacing/>
        <w:jc w:val="both"/>
        <w:rPr>
          <w:sz w:val="24"/>
          <w:szCs w:val="24"/>
        </w:rPr>
      </w:pPr>
      <w:r w:rsidRPr="00830EE9">
        <w:rPr>
          <w:sz w:val="24"/>
          <w:szCs w:val="24"/>
        </w:rPr>
        <w:t xml:space="preserve">В 2018 году Государственное задание  по подготовке кандидатов и переподготовке действующих замещающих родителей и </w:t>
      </w:r>
      <w:proofErr w:type="spellStart"/>
      <w:r w:rsidRPr="00830EE9">
        <w:rPr>
          <w:sz w:val="24"/>
          <w:szCs w:val="24"/>
        </w:rPr>
        <w:t>постинтернатных</w:t>
      </w:r>
      <w:proofErr w:type="spellEnd"/>
      <w:r w:rsidRPr="00830EE9">
        <w:rPr>
          <w:sz w:val="24"/>
          <w:szCs w:val="24"/>
        </w:rPr>
        <w:t xml:space="preserve"> воспитателей выполнено на 100%: обучено 3807 человек. По программам подготовки прошли  2023 кандидата в замещающие родители (в 2017 году – 1963 чел.) и 198  будущих </w:t>
      </w:r>
      <w:proofErr w:type="spellStart"/>
      <w:r w:rsidRPr="00830EE9">
        <w:rPr>
          <w:sz w:val="24"/>
          <w:szCs w:val="24"/>
        </w:rPr>
        <w:t>постинтернатных</w:t>
      </w:r>
      <w:proofErr w:type="spellEnd"/>
      <w:r w:rsidRPr="00830EE9">
        <w:rPr>
          <w:sz w:val="24"/>
          <w:szCs w:val="24"/>
        </w:rPr>
        <w:t xml:space="preserve"> воспитателей (171 за АППГ),  по программам переподготовки - 1521 действующих опекунов и приемных родителей (1624 в АППГ),  а также  65  </w:t>
      </w:r>
      <w:proofErr w:type="spellStart"/>
      <w:r w:rsidRPr="00830EE9">
        <w:rPr>
          <w:sz w:val="24"/>
          <w:szCs w:val="24"/>
        </w:rPr>
        <w:t>постинтернатных</w:t>
      </w:r>
      <w:proofErr w:type="spellEnd"/>
      <w:r w:rsidRPr="00830EE9">
        <w:rPr>
          <w:sz w:val="24"/>
          <w:szCs w:val="24"/>
        </w:rPr>
        <w:t xml:space="preserve"> воспитателей (49 в АППГ).</w:t>
      </w:r>
    </w:p>
    <w:p w:rsidR="00AE73B6" w:rsidRPr="00830EE9" w:rsidRDefault="00AE73B6" w:rsidP="00AE73B6">
      <w:pPr>
        <w:ind w:firstLine="720"/>
        <w:jc w:val="both"/>
        <w:rPr>
          <w:sz w:val="24"/>
          <w:szCs w:val="24"/>
        </w:rPr>
      </w:pPr>
      <w:r w:rsidRPr="00830EE9">
        <w:rPr>
          <w:sz w:val="24"/>
          <w:szCs w:val="24"/>
        </w:rPr>
        <w:t>Динамика количественных показателей  по категориям клиентов за 4 последних  года приведена в диаграмме:</w:t>
      </w:r>
    </w:p>
    <w:p w:rsidR="00AE73B6" w:rsidRPr="00F71DAF" w:rsidRDefault="00AE73B6" w:rsidP="00AE73B6">
      <w:pPr>
        <w:tabs>
          <w:tab w:val="left" w:pos="0"/>
        </w:tabs>
        <w:ind w:firstLine="360"/>
        <w:contextualSpacing/>
        <w:jc w:val="both"/>
        <w:rPr>
          <w:sz w:val="24"/>
          <w:szCs w:val="24"/>
          <w:highlight w:val="yellow"/>
        </w:rPr>
      </w:pPr>
      <w:r>
        <w:rPr>
          <w:noProof/>
          <w:sz w:val="24"/>
          <w:szCs w:val="24"/>
        </w:rPr>
        <w:drawing>
          <wp:inline distT="0" distB="0" distL="0" distR="0" wp14:anchorId="51D1868E" wp14:editId="6E23E3CE">
            <wp:extent cx="5486400" cy="3200400"/>
            <wp:effectExtent l="0" t="0" r="0" b="0"/>
            <wp:docPr id="11" name="Диаграмма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AE73B6" w:rsidRDefault="00AE73B6" w:rsidP="00AE73B6">
      <w:pPr>
        <w:ind w:firstLine="357"/>
        <w:jc w:val="both"/>
        <w:rPr>
          <w:sz w:val="24"/>
          <w:szCs w:val="24"/>
        </w:rPr>
      </w:pPr>
    </w:p>
    <w:p w:rsidR="00AE73B6" w:rsidRPr="009D1EA9" w:rsidRDefault="00AE73B6" w:rsidP="00AE73B6">
      <w:pPr>
        <w:ind w:firstLine="357"/>
        <w:jc w:val="both"/>
        <w:rPr>
          <w:sz w:val="24"/>
          <w:szCs w:val="24"/>
        </w:rPr>
      </w:pPr>
      <w:r w:rsidRPr="009D1EA9">
        <w:rPr>
          <w:sz w:val="24"/>
          <w:szCs w:val="24"/>
        </w:rPr>
        <w:t xml:space="preserve">Таким образом, в 2018 году удельный вес подготовленных кандидатов в замещающие родители и </w:t>
      </w:r>
      <w:proofErr w:type="spellStart"/>
      <w:r w:rsidRPr="009D1EA9">
        <w:rPr>
          <w:sz w:val="24"/>
          <w:szCs w:val="24"/>
        </w:rPr>
        <w:t>постинтернатные</w:t>
      </w:r>
      <w:proofErr w:type="spellEnd"/>
      <w:r w:rsidRPr="009D1EA9">
        <w:rPr>
          <w:sz w:val="24"/>
          <w:szCs w:val="24"/>
        </w:rPr>
        <w:t xml:space="preserve"> воспитатели  составил 55% </w:t>
      </w:r>
      <w:r w:rsidR="00047831">
        <w:rPr>
          <w:sz w:val="24"/>
          <w:szCs w:val="24"/>
        </w:rPr>
        <w:t xml:space="preserve">(56% за АППГ) </w:t>
      </w:r>
      <w:r w:rsidRPr="009D1EA9">
        <w:rPr>
          <w:sz w:val="24"/>
          <w:szCs w:val="24"/>
        </w:rPr>
        <w:t>от общего количества слушателей.</w:t>
      </w:r>
      <w:r w:rsidR="00047831">
        <w:rPr>
          <w:sz w:val="24"/>
          <w:szCs w:val="24"/>
        </w:rPr>
        <w:t xml:space="preserve"> Такое соотношение сохраняется в течение последних трех лет и является оптимальным.</w:t>
      </w:r>
    </w:p>
    <w:p w:rsidR="00AE73B6" w:rsidRDefault="00AE73B6" w:rsidP="00AE73B6">
      <w:pPr>
        <w:ind w:firstLine="357"/>
        <w:jc w:val="both"/>
        <w:rPr>
          <w:sz w:val="24"/>
          <w:szCs w:val="24"/>
        </w:rPr>
      </w:pPr>
      <w:r w:rsidRPr="00524D36">
        <w:rPr>
          <w:sz w:val="24"/>
          <w:szCs w:val="24"/>
        </w:rPr>
        <w:t xml:space="preserve"> Переподготовку прошли 1521 человек, что составляет всего 18% от общего количества  действующих замещающих родителей Пермского края (8260 чел.) и 55% от заложенного планового показателя (при условии, что замещающие родители должны проходить переподготовку 1 раз в три года). </w:t>
      </w:r>
    </w:p>
    <w:p w:rsidR="00AE73B6" w:rsidRPr="00524D36" w:rsidRDefault="00AE73B6" w:rsidP="00AE73B6">
      <w:pPr>
        <w:ind w:firstLine="35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Переподготовку </w:t>
      </w:r>
      <w:r w:rsidRPr="00524D36">
        <w:rPr>
          <w:sz w:val="24"/>
          <w:szCs w:val="24"/>
        </w:rPr>
        <w:t xml:space="preserve"> в рамках дифференцированного модуля «Подросток в замещающей семье» прошли 928  замещающих</w:t>
      </w:r>
      <w:r>
        <w:rPr>
          <w:sz w:val="24"/>
          <w:szCs w:val="24"/>
        </w:rPr>
        <w:t xml:space="preserve"> родителей</w:t>
      </w:r>
      <w:r w:rsidRPr="00524D36">
        <w:rPr>
          <w:sz w:val="24"/>
          <w:szCs w:val="24"/>
        </w:rPr>
        <w:t>, воспитывающих в своей семье ребенка, оставшегося без попечения родителей, в возрасте от 10 до 16 лет (894 чел. в 2017 году).</w:t>
      </w:r>
      <w:r>
        <w:rPr>
          <w:sz w:val="24"/>
          <w:szCs w:val="24"/>
        </w:rPr>
        <w:t xml:space="preserve"> На переподготовку по данной программе направляют специалисты </w:t>
      </w:r>
      <w:proofErr w:type="spellStart"/>
      <w:r>
        <w:rPr>
          <w:sz w:val="24"/>
          <w:szCs w:val="24"/>
        </w:rPr>
        <w:t>ООиП</w:t>
      </w:r>
      <w:proofErr w:type="spellEnd"/>
      <w:r>
        <w:rPr>
          <w:sz w:val="24"/>
          <w:szCs w:val="24"/>
        </w:rPr>
        <w:t xml:space="preserve"> и служб сопровождения. В 2018 году все замещающие родители, направленные специалистами </w:t>
      </w:r>
      <w:proofErr w:type="spellStart"/>
      <w:r>
        <w:rPr>
          <w:sz w:val="24"/>
          <w:szCs w:val="24"/>
        </w:rPr>
        <w:t>ООиП</w:t>
      </w:r>
      <w:proofErr w:type="spellEnd"/>
      <w:r>
        <w:rPr>
          <w:sz w:val="24"/>
          <w:szCs w:val="24"/>
        </w:rPr>
        <w:t>, прошли переподготовку в полном объеме (100%).</w:t>
      </w:r>
    </w:p>
    <w:p w:rsidR="00AE73B6" w:rsidRPr="00B44521" w:rsidRDefault="00AE73B6" w:rsidP="00AE73B6">
      <w:pPr>
        <w:jc w:val="both"/>
        <w:rPr>
          <w:sz w:val="24"/>
          <w:szCs w:val="24"/>
        </w:rPr>
      </w:pPr>
      <w:r w:rsidRPr="00B44521">
        <w:rPr>
          <w:sz w:val="24"/>
          <w:szCs w:val="24"/>
        </w:rPr>
        <w:t xml:space="preserve">        Для выполнения Государственного задания Центр ежегодно заключает соглашения о сотрудничестве с ТУ МСР ПК,  в которых определяются количественные показатели  по </w:t>
      </w:r>
      <w:r w:rsidRPr="00B44521">
        <w:rPr>
          <w:sz w:val="24"/>
          <w:szCs w:val="24"/>
        </w:rPr>
        <w:lastRenderedPageBreak/>
        <w:t xml:space="preserve">каждой территории и порядок взаимодействия служб, работающих с замещающими семьями. </w:t>
      </w:r>
    </w:p>
    <w:p w:rsidR="00AE73B6" w:rsidRDefault="00AE73B6" w:rsidP="00AE73B6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Pr="00B44521">
        <w:rPr>
          <w:sz w:val="24"/>
          <w:szCs w:val="24"/>
        </w:rPr>
        <w:t xml:space="preserve"> </w:t>
      </w:r>
      <w:r>
        <w:rPr>
          <w:sz w:val="24"/>
          <w:szCs w:val="24"/>
        </w:rPr>
        <w:t>таблице</w:t>
      </w:r>
      <w:r w:rsidRPr="00B44521">
        <w:rPr>
          <w:sz w:val="24"/>
          <w:szCs w:val="24"/>
        </w:rPr>
        <w:t xml:space="preserve"> представлены данные </w:t>
      </w:r>
      <w:r>
        <w:rPr>
          <w:sz w:val="24"/>
          <w:szCs w:val="24"/>
        </w:rPr>
        <w:t>о  выполнении</w:t>
      </w:r>
      <w:r w:rsidRPr="00B44521">
        <w:rPr>
          <w:sz w:val="24"/>
          <w:szCs w:val="24"/>
        </w:rPr>
        <w:t xml:space="preserve">  условий соглашения   Территориальными управлениями МСР ПК.</w:t>
      </w:r>
    </w:p>
    <w:tbl>
      <w:tblPr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693"/>
        <w:gridCol w:w="626"/>
        <w:gridCol w:w="626"/>
        <w:gridCol w:w="627"/>
        <w:gridCol w:w="627"/>
        <w:gridCol w:w="627"/>
        <w:gridCol w:w="627"/>
        <w:gridCol w:w="1619"/>
      </w:tblGrid>
      <w:tr w:rsidR="00AE73B6" w:rsidRPr="00952F8A" w:rsidTr="00747732">
        <w:trPr>
          <w:trHeight w:val="300"/>
        </w:trPr>
        <w:tc>
          <w:tcPr>
            <w:tcW w:w="3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952F8A">
              <w:rPr>
                <w:b/>
                <w:bCs/>
                <w:color w:val="000000"/>
                <w:sz w:val="20"/>
              </w:rPr>
              <w:t>Название</w:t>
            </w:r>
            <w:r>
              <w:rPr>
                <w:b/>
                <w:bCs/>
                <w:color w:val="000000"/>
                <w:sz w:val="20"/>
              </w:rPr>
              <w:t xml:space="preserve"> </w:t>
            </w:r>
            <w:r w:rsidRPr="00952F8A">
              <w:rPr>
                <w:b/>
                <w:bCs/>
                <w:color w:val="000000"/>
                <w:sz w:val="20"/>
              </w:rPr>
              <w:t xml:space="preserve"> ТУ МСР ПК</w:t>
            </w:r>
          </w:p>
        </w:tc>
        <w:tc>
          <w:tcPr>
            <w:tcW w:w="18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952F8A">
              <w:rPr>
                <w:b/>
                <w:bCs/>
                <w:color w:val="000000"/>
                <w:sz w:val="20"/>
              </w:rPr>
              <w:t>План</w:t>
            </w:r>
            <w:r>
              <w:rPr>
                <w:b/>
                <w:bCs/>
                <w:color w:val="000000"/>
                <w:sz w:val="20"/>
              </w:rPr>
              <w:t xml:space="preserve"> </w:t>
            </w:r>
          </w:p>
        </w:tc>
        <w:tc>
          <w:tcPr>
            <w:tcW w:w="18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952F8A">
              <w:rPr>
                <w:b/>
                <w:bCs/>
                <w:color w:val="000000"/>
                <w:sz w:val="20"/>
              </w:rPr>
              <w:t>Факт</w:t>
            </w:r>
            <w:r>
              <w:rPr>
                <w:b/>
                <w:bCs/>
                <w:color w:val="000000"/>
                <w:sz w:val="20"/>
              </w:rPr>
              <w:t xml:space="preserve"> </w:t>
            </w:r>
          </w:p>
        </w:tc>
        <w:tc>
          <w:tcPr>
            <w:tcW w:w="16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73B6" w:rsidRPr="00952F8A" w:rsidRDefault="00AE73B6" w:rsidP="00747732">
            <w:pPr>
              <w:jc w:val="center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 xml:space="preserve">Общий </w:t>
            </w:r>
            <w:r w:rsidRPr="00952F8A">
              <w:rPr>
                <w:b/>
                <w:bCs/>
                <w:color w:val="000000"/>
                <w:sz w:val="20"/>
              </w:rPr>
              <w:t>% исполнения</w:t>
            </w:r>
          </w:p>
        </w:tc>
      </w:tr>
      <w:tr w:rsidR="00AE73B6" w:rsidRPr="00952F8A" w:rsidTr="00747732">
        <w:trPr>
          <w:trHeight w:val="255"/>
        </w:trPr>
        <w:tc>
          <w:tcPr>
            <w:tcW w:w="3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73B6" w:rsidRPr="00952F8A" w:rsidRDefault="00AE73B6" w:rsidP="00747732">
            <w:pPr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rPr>
                <w:b/>
                <w:bCs/>
                <w:color w:val="000000"/>
                <w:sz w:val="20"/>
              </w:rPr>
            </w:pPr>
            <w:r w:rsidRPr="00952F8A">
              <w:rPr>
                <w:b/>
                <w:bCs/>
                <w:color w:val="000000"/>
                <w:sz w:val="20"/>
              </w:rPr>
              <w:t>всего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rPr>
                <w:color w:val="000000"/>
                <w:sz w:val="20"/>
              </w:rPr>
            </w:pPr>
            <w:r w:rsidRPr="00952F8A">
              <w:rPr>
                <w:color w:val="000000"/>
                <w:sz w:val="20"/>
              </w:rPr>
              <w:t>подготовка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rPr>
                <w:color w:val="000000"/>
                <w:sz w:val="20"/>
              </w:rPr>
            </w:pPr>
            <w:proofErr w:type="spellStart"/>
            <w:r w:rsidRPr="00952F8A">
              <w:rPr>
                <w:color w:val="000000"/>
                <w:sz w:val="20"/>
              </w:rPr>
              <w:t>переп</w:t>
            </w:r>
            <w:proofErr w:type="spellEnd"/>
            <w:r w:rsidRPr="00952F8A">
              <w:rPr>
                <w:color w:val="000000"/>
                <w:sz w:val="20"/>
              </w:rPr>
              <w:t>-ка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rPr>
                <w:b/>
                <w:bCs/>
                <w:color w:val="000000"/>
                <w:sz w:val="20"/>
              </w:rPr>
            </w:pPr>
            <w:r w:rsidRPr="00952F8A">
              <w:rPr>
                <w:b/>
                <w:bCs/>
                <w:color w:val="000000"/>
                <w:sz w:val="20"/>
              </w:rPr>
              <w:t>всего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rPr>
                <w:color w:val="000000"/>
                <w:sz w:val="20"/>
              </w:rPr>
            </w:pPr>
            <w:r w:rsidRPr="00952F8A">
              <w:rPr>
                <w:color w:val="000000"/>
                <w:sz w:val="20"/>
              </w:rPr>
              <w:t>подготовка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rPr>
                <w:color w:val="000000"/>
                <w:sz w:val="20"/>
              </w:rPr>
            </w:pPr>
            <w:proofErr w:type="spellStart"/>
            <w:r w:rsidRPr="00952F8A">
              <w:rPr>
                <w:color w:val="000000"/>
                <w:sz w:val="20"/>
              </w:rPr>
              <w:t>переп</w:t>
            </w:r>
            <w:proofErr w:type="spellEnd"/>
            <w:r w:rsidRPr="00952F8A">
              <w:rPr>
                <w:color w:val="000000"/>
                <w:sz w:val="20"/>
              </w:rPr>
              <w:t>-ка</w:t>
            </w:r>
          </w:p>
        </w:tc>
        <w:tc>
          <w:tcPr>
            <w:tcW w:w="16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3B6" w:rsidRPr="00952F8A" w:rsidRDefault="00AE73B6" w:rsidP="00747732">
            <w:pPr>
              <w:rPr>
                <w:b/>
                <w:bCs/>
                <w:color w:val="000000"/>
                <w:sz w:val="20"/>
              </w:rPr>
            </w:pPr>
          </w:p>
        </w:tc>
      </w:tr>
      <w:tr w:rsidR="00AE73B6" w:rsidRPr="00952F8A" w:rsidTr="00747732">
        <w:trPr>
          <w:trHeight w:val="25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rPr>
                <w:color w:val="000000"/>
                <w:sz w:val="20"/>
              </w:rPr>
            </w:pPr>
            <w:r w:rsidRPr="00952F8A">
              <w:rPr>
                <w:color w:val="000000"/>
                <w:sz w:val="20"/>
              </w:rPr>
              <w:t>МТУ №1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b/>
                <w:sz w:val="20"/>
              </w:rPr>
            </w:pPr>
            <w:r w:rsidRPr="00952F8A">
              <w:rPr>
                <w:b/>
                <w:sz w:val="20"/>
              </w:rPr>
              <w:t>234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color w:val="000000"/>
                <w:sz w:val="20"/>
              </w:rPr>
            </w:pPr>
            <w:r w:rsidRPr="00952F8A">
              <w:rPr>
                <w:color w:val="000000"/>
                <w:sz w:val="20"/>
              </w:rPr>
              <w:t>130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color w:val="000000"/>
                <w:sz w:val="20"/>
              </w:rPr>
            </w:pPr>
            <w:r w:rsidRPr="00952F8A">
              <w:rPr>
                <w:color w:val="000000"/>
                <w:sz w:val="20"/>
              </w:rPr>
              <w:t>104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b/>
                <w:color w:val="FF0000"/>
                <w:sz w:val="20"/>
              </w:rPr>
            </w:pPr>
            <w:r w:rsidRPr="00952F8A">
              <w:rPr>
                <w:b/>
                <w:color w:val="FF0000"/>
                <w:sz w:val="20"/>
              </w:rPr>
              <w:t>247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color w:val="000000"/>
                <w:sz w:val="20"/>
              </w:rPr>
            </w:pPr>
            <w:r w:rsidRPr="00952F8A">
              <w:rPr>
                <w:color w:val="000000"/>
                <w:sz w:val="20"/>
              </w:rPr>
              <w:t>93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color w:val="000000"/>
                <w:sz w:val="20"/>
              </w:rPr>
            </w:pPr>
            <w:r w:rsidRPr="00952F8A">
              <w:rPr>
                <w:color w:val="000000"/>
                <w:sz w:val="20"/>
              </w:rPr>
              <w:t>154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b/>
                <w:bCs/>
                <w:sz w:val="20"/>
              </w:rPr>
            </w:pPr>
            <w:r w:rsidRPr="00952F8A">
              <w:rPr>
                <w:b/>
                <w:bCs/>
                <w:sz w:val="20"/>
              </w:rPr>
              <w:t>106</w:t>
            </w:r>
          </w:p>
        </w:tc>
      </w:tr>
      <w:tr w:rsidR="00AE73B6" w:rsidRPr="00952F8A" w:rsidTr="00747732">
        <w:trPr>
          <w:trHeight w:val="25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rPr>
                <w:color w:val="000000"/>
                <w:sz w:val="20"/>
              </w:rPr>
            </w:pPr>
            <w:r w:rsidRPr="00952F8A">
              <w:rPr>
                <w:color w:val="000000"/>
                <w:sz w:val="20"/>
              </w:rPr>
              <w:t>МТУ №2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b/>
                <w:sz w:val="20"/>
              </w:rPr>
            </w:pPr>
            <w:r w:rsidRPr="00952F8A">
              <w:rPr>
                <w:b/>
                <w:sz w:val="20"/>
              </w:rPr>
              <w:t>351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color w:val="000000"/>
                <w:sz w:val="20"/>
              </w:rPr>
            </w:pPr>
            <w:r w:rsidRPr="00952F8A">
              <w:rPr>
                <w:color w:val="000000"/>
                <w:sz w:val="20"/>
              </w:rPr>
              <w:t>260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color w:val="000000"/>
                <w:sz w:val="20"/>
              </w:rPr>
            </w:pPr>
            <w:r w:rsidRPr="00952F8A">
              <w:rPr>
                <w:color w:val="000000"/>
                <w:sz w:val="20"/>
              </w:rPr>
              <w:t>91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b/>
                <w:color w:val="FF0000"/>
                <w:sz w:val="20"/>
              </w:rPr>
            </w:pPr>
            <w:r w:rsidRPr="00952F8A">
              <w:rPr>
                <w:b/>
                <w:color w:val="FF0000"/>
                <w:sz w:val="20"/>
              </w:rPr>
              <w:t>336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color w:val="000000"/>
                <w:sz w:val="20"/>
              </w:rPr>
            </w:pPr>
            <w:r w:rsidRPr="00952F8A">
              <w:rPr>
                <w:color w:val="000000"/>
                <w:sz w:val="20"/>
              </w:rPr>
              <w:t>237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color w:val="000000"/>
                <w:sz w:val="20"/>
              </w:rPr>
            </w:pPr>
            <w:r w:rsidRPr="00952F8A">
              <w:rPr>
                <w:color w:val="000000"/>
                <w:sz w:val="20"/>
              </w:rPr>
              <w:t>99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b/>
                <w:bCs/>
                <w:sz w:val="20"/>
              </w:rPr>
            </w:pPr>
            <w:r w:rsidRPr="00952F8A">
              <w:rPr>
                <w:b/>
                <w:bCs/>
                <w:sz w:val="20"/>
              </w:rPr>
              <w:t>96</w:t>
            </w:r>
          </w:p>
        </w:tc>
      </w:tr>
      <w:tr w:rsidR="00AE73B6" w:rsidRPr="00952F8A" w:rsidTr="00747732">
        <w:trPr>
          <w:trHeight w:val="25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rPr>
                <w:color w:val="000000"/>
                <w:sz w:val="20"/>
              </w:rPr>
            </w:pPr>
            <w:r w:rsidRPr="00952F8A">
              <w:rPr>
                <w:color w:val="000000"/>
                <w:sz w:val="20"/>
              </w:rPr>
              <w:t>МТУ №3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b/>
                <w:sz w:val="20"/>
              </w:rPr>
            </w:pPr>
            <w:r w:rsidRPr="00952F8A">
              <w:rPr>
                <w:b/>
                <w:sz w:val="20"/>
              </w:rPr>
              <w:t>200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color w:val="000000"/>
                <w:sz w:val="20"/>
              </w:rPr>
            </w:pPr>
            <w:r w:rsidRPr="00952F8A">
              <w:rPr>
                <w:color w:val="000000"/>
                <w:sz w:val="20"/>
              </w:rPr>
              <w:t>53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color w:val="000000"/>
                <w:sz w:val="20"/>
              </w:rPr>
            </w:pPr>
            <w:r w:rsidRPr="00952F8A">
              <w:rPr>
                <w:color w:val="000000"/>
                <w:sz w:val="20"/>
              </w:rPr>
              <w:t>147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b/>
                <w:color w:val="FF0000"/>
                <w:sz w:val="20"/>
              </w:rPr>
            </w:pPr>
            <w:r w:rsidRPr="00952F8A">
              <w:rPr>
                <w:b/>
                <w:color w:val="FF0000"/>
                <w:sz w:val="20"/>
              </w:rPr>
              <w:t>144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color w:val="000000"/>
                <w:sz w:val="20"/>
              </w:rPr>
            </w:pPr>
            <w:r w:rsidRPr="00952F8A">
              <w:rPr>
                <w:color w:val="000000"/>
                <w:sz w:val="20"/>
              </w:rPr>
              <w:t>50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color w:val="000000"/>
                <w:sz w:val="20"/>
              </w:rPr>
            </w:pPr>
            <w:r w:rsidRPr="00952F8A">
              <w:rPr>
                <w:color w:val="000000"/>
                <w:sz w:val="20"/>
              </w:rPr>
              <w:t>94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b/>
                <w:bCs/>
                <w:sz w:val="20"/>
              </w:rPr>
            </w:pPr>
            <w:r w:rsidRPr="00952F8A">
              <w:rPr>
                <w:b/>
                <w:bCs/>
                <w:sz w:val="20"/>
              </w:rPr>
              <w:t>72</w:t>
            </w:r>
          </w:p>
        </w:tc>
      </w:tr>
      <w:tr w:rsidR="00AE73B6" w:rsidRPr="00952F8A" w:rsidTr="00747732">
        <w:trPr>
          <w:trHeight w:val="25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rPr>
                <w:color w:val="000000"/>
                <w:sz w:val="20"/>
              </w:rPr>
            </w:pPr>
            <w:r w:rsidRPr="00952F8A">
              <w:rPr>
                <w:color w:val="000000"/>
                <w:sz w:val="20"/>
              </w:rPr>
              <w:t>МТУ №4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b/>
                <w:sz w:val="20"/>
              </w:rPr>
            </w:pPr>
            <w:r w:rsidRPr="00952F8A">
              <w:rPr>
                <w:b/>
                <w:sz w:val="20"/>
              </w:rPr>
              <w:t>280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color w:val="000000"/>
                <w:sz w:val="20"/>
              </w:rPr>
            </w:pPr>
            <w:r w:rsidRPr="00952F8A">
              <w:rPr>
                <w:color w:val="000000"/>
                <w:sz w:val="20"/>
              </w:rPr>
              <w:t>80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color w:val="000000"/>
                <w:sz w:val="20"/>
              </w:rPr>
            </w:pPr>
            <w:r w:rsidRPr="00952F8A">
              <w:rPr>
                <w:color w:val="000000"/>
                <w:sz w:val="20"/>
              </w:rPr>
              <w:t>200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b/>
                <w:color w:val="FF0000"/>
                <w:sz w:val="20"/>
              </w:rPr>
            </w:pPr>
            <w:r w:rsidRPr="00952F8A">
              <w:rPr>
                <w:b/>
                <w:color w:val="FF0000"/>
                <w:sz w:val="20"/>
              </w:rPr>
              <w:t>231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color w:val="000000"/>
                <w:sz w:val="20"/>
              </w:rPr>
            </w:pPr>
            <w:r w:rsidRPr="00952F8A">
              <w:rPr>
                <w:color w:val="000000"/>
                <w:sz w:val="20"/>
              </w:rPr>
              <w:t>105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color w:val="000000"/>
                <w:sz w:val="20"/>
              </w:rPr>
            </w:pPr>
            <w:r w:rsidRPr="00952F8A">
              <w:rPr>
                <w:color w:val="000000"/>
                <w:sz w:val="20"/>
              </w:rPr>
              <w:t>126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b/>
                <w:bCs/>
                <w:sz w:val="20"/>
              </w:rPr>
            </w:pPr>
            <w:r w:rsidRPr="00952F8A">
              <w:rPr>
                <w:b/>
                <w:bCs/>
                <w:sz w:val="20"/>
              </w:rPr>
              <w:t>83</w:t>
            </w:r>
          </w:p>
        </w:tc>
      </w:tr>
      <w:tr w:rsidR="00AE73B6" w:rsidRPr="00952F8A" w:rsidTr="00747732">
        <w:trPr>
          <w:trHeight w:val="25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rPr>
                <w:color w:val="000000"/>
                <w:sz w:val="20"/>
              </w:rPr>
            </w:pPr>
            <w:r w:rsidRPr="00952F8A">
              <w:rPr>
                <w:color w:val="000000"/>
                <w:sz w:val="20"/>
              </w:rPr>
              <w:t>МТУ №5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b/>
                <w:sz w:val="20"/>
              </w:rPr>
            </w:pPr>
            <w:r w:rsidRPr="00952F8A">
              <w:rPr>
                <w:b/>
                <w:sz w:val="20"/>
              </w:rPr>
              <w:t>150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color w:val="000000"/>
                <w:sz w:val="20"/>
              </w:rPr>
            </w:pPr>
            <w:r w:rsidRPr="00952F8A">
              <w:rPr>
                <w:color w:val="000000"/>
                <w:sz w:val="20"/>
              </w:rPr>
              <w:t>80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color w:val="000000"/>
                <w:sz w:val="20"/>
              </w:rPr>
            </w:pPr>
            <w:r w:rsidRPr="00952F8A">
              <w:rPr>
                <w:color w:val="000000"/>
                <w:sz w:val="20"/>
              </w:rPr>
              <w:t>70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b/>
                <w:color w:val="FF0000"/>
                <w:sz w:val="20"/>
              </w:rPr>
            </w:pPr>
            <w:r w:rsidRPr="00952F8A">
              <w:rPr>
                <w:b/>
                <w:color w:val="FF0000"/>
                <w:sz w:val="20"/>
              </w:rPr>
              <w:t>176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color w:val="000000"/>
                <w:sz w:val="20"/>
              </w:rPr>
            </w:pPr>
            <w:r w:rsidRPr="00952F8A">
              <w:rPr>
                <w:color w:val="000000"/>
                <w:sz w:val="20"/>
              </w:rPr>
              <w:t>123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color w:val="000000"/>
                <w:sz w:val="20"/>
              </w:rPr>
            </w:pPr>
            <w:r w:rsidRPr="00952F8A">
              <w:rPr>
                <w:color w:val="000000"/>
                <w:sz w:val="20"/>
              </w:rPr>
              <w:t>53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b/>
                <w:bCs/>
                <w:sz w:val="20"/>
              </w:rPr>
            </w:pPr>
            <w:r w:rsidRPr="00952F8A">
              <w:rPr>
                <w:b/>
                <w:bCs/>
                <w:sz w:val="20"/>
              </w:rPr>
              <w:t>117</w:t>
            </w:r>
          </w:p>
        </w:tc>
      </w:tr>
      <w:tr w:rsidR="00AE73B6" w:rsidRPr="00952F8A" w:rsidTr="00747732">
        <w:trPr>
          <w:trHeight w:val="25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rPr>
                <w:color w:val="000000"/>
                <w:sz w:val="20"/>
              </w:rPr>
            </w:pPr>
            <w:r w:rsidRPr="00952F8A">
              <w:rPr>
                <w:color w:val="000000"/>
                <w:sz w:val="20"/>
              </w:rPr>
              <w:t>МТУ №6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b/>
                <w:sz w:val="20"/>
              </w:rPr>
            </w:pPr>
            <w:r w:rsidRPr="00952F8A">
              <w:rPr>
                <w:b/>
                <w:sz w:val="20"/>
              </w:rPr>
              <w:t>288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color w:val="000000"/>
                <w:sz w:val="20"/>
              </w:rPr>
            </w:pPr>
            <w:r w:rsidRPr="00952F8A">
              <w:rPr>
                <w:color w:val="000000"/>
                <w:sz w:val="20"/>
              </w:rPr>
              <w:t>138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color w:val="000000"/>
                <w:sz w:val="20"/>
              </w:rPr>
            </w:pPr>
            <w:r w:rsidRPr="00952F8A">
              <w:rPr>
                <w:color w:val="000000"/>
                <w:sz w:val="20"/>
              </w:rPr>
              <w:t>150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b/>
                <w:color w:val="FF0000"/>
                <w:sz w:val="20"/>
              </w:rPr>
            </w:pPr>
            <w:r w:rsidRPr="00952F8A">
              <w:rPr>
                <w:b/>
                <w:color w:val="FF0000"/>
                <w:sz w:val="20"/>
              </w:rPr>
              <w:t>250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color w:val="000000"/>
                <w:sz w:val="20"/>
              </w:rPr>
            </w:pPr>
            <w:r w:rsidRPr="00952F8A">
              <w:rPr>
                <w:color w:val="000000"/>
                <w:sz w:val="20"/>
              </w:rPr>
              <w:t>164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color w:val="000000"/>
                <w:sz w:val="20"/>
              </w:rPr>
            </w:pPr>
            <w:r w:rsidRPr="00952F8A">
              <w:rPr>
                <w:color w:val="000000"/>
                <w:sz w:val="20"/>
              </w:rPr>
              <w:t>86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b/>
                <w:bCs/>
                <w:sz w:val="20"/>
              </w:rPr>
            </w:pPr>
            <w:r w:rsidRPr="00952F8A">
              <w:rPr>
                <w:b/>
                <w:bCs/>
                <w:sz w:val="20"/>
              </w:rPr>
              <w:t>87</w:t>
            </w:r>
          </w:p>
        </w:tc>
      </w:tr>
      <w:tr w:rsidR="00AE73B6" w:rsidRPr="00952F8A" w:rsidTr="00747732">
        <w:trPr>
          <w:trHeight w:val="25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rPr>
                <w:color w:val="000000"/>
                <w:sz w:val="20"/>
              </w:rPr>
            </w:pPr>
            <w:r w:rsidRPr="00952F8A">
              <w:rPr>
                <w:color w:val="000000"/>
                <w:sz w:val="20"/>
              </w:rPr>
              <w:t>МТУ №7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b/>
                <w:sz w:val="20"/>
              </w:rPr>
            </w:pPr>
            <w:r w:rsidRPr="00952F8A">
              <w:rPr>
                <w:b/>
                <w:sz w:val="20"/>
              </w:rPr>
              <w:t>278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color w:val="000000"/>
                <w:sz w:val="20"/>
              </w:rPr>
            </w:pPr>
            <w:r w:rsidRPr="00952F8A">
              <w:rPr>
                <w:color w:val="000000"/>
                <w:sz w:val="20"/>
              </w:rPr>
              <w:t>138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color w:val="000000"/>
                <w:sz w:val="20"/>
              </w:rPr>
            </w:pPr>
            <w:r w:rsidRPr="00952F8A">
              <w:rPr>
                <w:color w:val="000000"/>
                <w:sz w:val="20"/>
              </w:rPr>
              <w:t>140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b/>
                <w:color w:val="FF0000"/>
                <w:sz w:val="20"/>
              </w:rPr>
            </w:pPr>
            <w:r w:rsidRPr="00952F8A">
              <w:rPr>
                <w:b/>
                <w:color w:val="FF0000"/>
                <w:sz w:val="20"/>
              </w:rPr>
              <w:t>296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color w:val="000000"/>
                <w:sz w:val="20"/>
              </w:rPr>
            </w:pPr>
            <w:r w:rsidRPr="00952F8A">
              <w:rPr>
                <w:color w:val="000000"/>
                <w:sz w:val="20"/>
              </w:rPr>
              <w:t>187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color w:val="000000"/>
                <w:sz w:val="20"/>
              </w:rPr>
            </w:pPr>
            <w:r w:rsidRPr="00952F8A">
              <w:rPr>
                <w:color w:val="000000"/>
                <w:sz w:val="20"/>
              </w:rPr>
              <w:t>109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b/>
                <w:bCs/>
                <w:sz w:val="20"/>
              </w:rPr>
            </w:pPr>
            <w:r w:rsidRPr="00952F8A">
              <w:rPr>
                <w:b/>
                <w:bCs/>
                <w:sz w:val="20"/>
              </w:rPr>
              <w:t>106</w:t>
            </w:r>
          </w:p>
        </w:tc>
      </w:tr>
      <w:tr w:rsidR="00AE73B6" w:rsidRPr="00952F8A" w:rsidTr="00747732">
        <w:trPr>
          <w:trHeight w:val="25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rPr>
                <w:color w:val="000000"/>
                <w:sz w:val="20"/>
              </w:rPr>
            </w:pPr>
            <w:r w:rsidRPr="00952F8A">
              <w:rPr>
                <w:color w:val="000000"/>
                <w:sz w:val="20"/>
              </w:rPr>
              <w:t xml:space="preserve">ТУ МСР ПК по Пермскому и </w:t>
            </w:r>
            <w:proofErr w:type="spellStart"/>
            <w:r w:rsidRPr="00952F8A">
              <w:rPr>
                <w:color w:val="000000"/>
                <w:sz w:val="20"/>
              </w:rPr>
              <w:t>Добрянскому</w:t>
            </w:r>
            <w:proofErr w:type="spellEnd"/>
            <w:r w:rsidRPr="00952F8A">
              <w:rPr>
                <w:color w:val="000000"/>
                <w:sz w:val="20"/>
              </w:rPr>
              <w:t xml:space="preserve"> МР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b/>
                <w:sz w:val="20"/>
              </w:rPr>
            </w:pPr>
            <w:r w:rsidRPr="00952F8A">
              <w:rPr>
                <w:b/>
                <w:sz w:val="20"/>
              </w:rPr>
              <w:t>180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color w:val="000000"/>
                <w:sz w:val="20"/>
              </w:rPr>
            </w:pPr>
            <w:r w:rsidRPr="00952F8A">
              <w:rPr>
                <w:color w:val="000000"/>
                <w:sz w:val="20"/>
              </w:rPr>
              <w:t>100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color w:val="000000"/>
                <w:sz w:val="20"/>
              </w:rPr>
            </w:pPr>
            <w:r w:rsidRPr="00952F8A">
              <w:rPr>
                <w:color w:val="000000"/>
                <w:sz w:val="20"/>
              </w:rPr>
              <w:t>80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b/>
                <w:color w:val="FF0000"/>
                <w:sz w:val="20"/>
              </w:rPr>
            </w:pPr>
            <w:r w:rsidRPr="00952F8A">
              <w:rPr>
                <w:b/>
                <w:color w:val="FF0000"/>
                <w:sz w:val="20"/>
              </w:rPr>
              <w:t>104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color w:val="000000"/>
                <w:sz w:val="20"/>
              </w:rPr>
            </w:pPr>
            <w:r w:rsidRPr="00952F8A">
              <w:rPr>
                <w:color w:val="000000"/>
                <w:sz w:val="20"/>
              </w:rPr>
              <w:t>74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color w:val="000000"/>
                <w:sz w:val="20"/>
              </w:rPr>
            </w:pPr>
            <w:r w:rsidRPr="00952F8A">
              <w:rPr>
                <w:color w:val="000000"/>
                <w:sz w:val="20"/>
              </w:rPr>
              <w:t>30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b/>
                <w:bCs/>
                <w:sz w:val="20"/>
              </w:rPr>
            </w:pPr>
            <w:r w:rsidRPr="00952F8A">
              <w:rPr>
                <w:b/>
                <w:bCs/>
                <w:sz w:val="20"/>
              </w:rPr>
              <w:t>58</w:t>
            </w:r>
          </w:p>
        </w:tc>
      </w:tr>
      <w:tr w:rsidR="00AE73B6" w:rsidRPr="00952F8A" w:rsidTr="00747732">
        <w:trPr>
          <w:trHeight w:val="25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rPr>
                <w:color w:val="000000"/>
                <w:sz w:val="20"/>
              </w:rPr>
            </w:pPr>
            <w:r w:rsidRPr="00952F8A">
              <w:rPr>
                <w:color w:val="000000"/>
                <w:sz w:val="20"/>
              </w:rPr>
              <w:t xml:space="preserve">ТУ МСР ПК по </w:t>
            </w:r>
            <w:proofErr w:type="spellStart"/>
            <w:r w:rsidRPr="00952F8A">
              <w:rPr>
                <w:color w:val="000000"/>
                <w:sz w:val="20"/>
              </w:rPr>
              <w:t>Краснокамскому</w:t>
            </w:r>
            <w:proofErr w:type="spellEnd"/>
            <w:r w:rsidRPr="00952F8A">
              <w:rPr>
                <w:color w:val="000000"/>
                <w:sz w:val="20"/>
              </w:rPr>
              <w:t xml:space="preserve"> и </w:t>
            </w:r>
            <w:proofErr w:type="spellStart"/>
            <w:r w:rsidRPr="00952F8A">
              <w:rPr>
                <w:color w:val="000000"/>
                <w:sz w:val="20"/>
              </w:rPr>
              <w:t>Нытвенскому</w:t>
            </w:r>
            <w:proofErr w:type="spellEnd"/>
            <w:r w:rsidRPr="00952F8A">
              <w:rPr>
                <w:color w:val="000000"/>
                <w:sz w:val="20"/>
              </w:rPr>
              <w:t xml:space="preserve"> МР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b/>
                <w:sz w:val="20"/>
              </w:rPr>
            </w:pPr>
            <w:r w:rsidRPr="00952F8A">
              <w:rPr>
                <w:b/>
                <w:sz w:val="20"/>
              </w:rPr>
              <w:t>150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color w:val="000000"/>
                <w:sz w:val="20"/>
              </w:rPr>
            </w:pPr>
            <w:r w:rsidRPr="00952F8A">
              <w:rPr>
                <w:color w:val="000000"/>
                <w:sz w:val="20"/>
              </w:rPr>
              <w:t>80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color w:val="000000"/>
                <w:sz w:val="20"/>
              </w:rPr>
            </w:pPr>
            <w:r w:rsidRPr="00952F8A">
              <w:rPr>
                <w:color w:val="000000"/>
                <w:sz w:val="20"/>
              </w:rPr>
              <w:t>70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b/>
                <w:color w:val="FF0000"/>
                <w:sz w:val="20"/>
              </w:rPr>
            </w:pPr>
            <w:r w:rsidRPr="00952F8A">
              <w:rPr>
                <w:b/>
                <w:color w:val="FF0000"/>
                <w:sz w:val="20"/>
              </w:rPr>
              <w:t>144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color w:val="000000"/>
                <w:sz w:val="20"/>
              </w:rPr>
            </w:pPr>
            <w:r w:rsidRPr="00952F8A">
              <w:rPr>
                <w:color w:val="000000"/>
                <w:sz w:val="20"/>
              </w:rPr>
              <w:t>110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color w:val="000000"/>
                <w:sz w:val="20"/>
              </w:rPr>
            </w:pPr>
            <w:r w:rsidRPr="00952F8A">
              <w:rPr>
                <w:color w:val="000000"/>
                <w:sz w:val="20"/>
              </w:rPr>
              <w:t>84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b/>
                <w:bCs/>
                <w:sz w:val="20"/>
              </w:rPr>
            </w:pPr>
            <w:r w:rsidRPr="00952F8A">
              <w:rPr>
                <w:b/>
                <w:bCs/>
                <w:sz w:val="20"/>
              </w:rPr>
              <w:t>96</w:t>
            </w:r>
          </w:p>
        </w:tc>
      </w:tr>
      <w:tr w:rsidR="00AE73B6" w:rsidRPr="00952F8A" w:rsidTr="00747732">
        <w:trPr>
          <w:trHeight w:val="25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rPr>
                <w:color w:val="000000"/>
                <w:sz w:val="20"/>
              </w:rPr>
            </w:pPr>
            <w:r w:rsidRPr="00952F8A">
              <w:rPr>
                <w:color w:val="000000"/>
                <w:sz w:val="20"/>
              </w:rPr>
              <w:t xml:space="preserve">ТУ МСР ПУ по Александровскому и </w:t>
            </w:r>
            <w:proofErr w:type="spellStart"/>
            <w:r w:rsidRPr="00952F8A">
              <w:rPr>
                <w:color w:val="000000"/>
                <w:sz w:val="20"/>
              </w:rPr>
              <w:t>Кизеловскому</w:t>
            </w:r>
            <w:proofErr w:type="spellEnd"/>
            <w:r w:rsidRPr="00952F8A">
              <w:rPr>
                <w:color w:val="000000"/>
                <w:sz w:val="20"/>
              </w:rPr>
              <w:t xml:space="preserve"> МР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b/>
                <w:sz w:val="20"/>
              </w:rPr>
            </w:pPr>
            <w:r w:rsidRPr="00952F8A">
              <w:rPr>
                <w:b/>
                <w:sz w:val="20"/>
              </w:rPr>
              <w:t>84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color w:val="000000"/>
                <w:sz w:val="20"/>
              </w:rPr>
            </w:pPr>
            <w:r w:rsidRPr="00952F8A">
              <w:rPr>
                <w:color w:val="000000"/>
                <w:sz w:val="20"/>
              </w:rPr>
              <w:t>40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color w:val="000000"/>
                <w:sz w:val="20"/>
              </w:rPr>
            </w:pPr>
            <w:r w:rsidRPr="00952F8A">
              <w:rPr>
                <w:color w:val="000000"/>
                <w:sz w:val="20"/>
              </w:rPr>
              <w:t>44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b/>
                <w:color w:val="FF0000"/>
                <w:sz w:val="20"/>
              </w:rPr>
            </w:pPr>
            <w:r w:rsidRPr="00952F8A">
              <w:rPr>
                <w:b/>
                <w:color w:val="FF0000"/>
                <w:sz w:val="20"/>
              </w:rPr>
              <w:t>103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color w:val="000000"/>
                <w:sz w:val="20"/>
              </w:rPr>
            </w:pPr>
            <w:r w:rsidRPr="00952F8A">
              <w:rPr>
                <w:color w:val="000000"/>
                <w:sz w:val="20"/>
              </w:rPr>
              <w:t>70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color w:val="000000"/>
                <w:sz w:val="20"/>
              </w:rPr>
            </w:pPr>
            <w:r w:rsidRPr="00952F8A">
              <w:rPr>
                <w:color w:val="000000"/>
                <w:sz w:val="20"/>
              </w:rPr>
              <w:t>33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b/>
                <w:bCs/>
                <w:sz w:val="20"/>
              </w:rPr>
            </w:pPr>
            <w:r w:rsidRPr="00952F8A">
              <w:rPr>
                <w:b/>
                <w:bCs/>
                <w:sz w:val="20"/>
              </w:rPr>
              <w:t>123</w:t>
            </w:r>
          </w:p>
        </w:tc>
      </w:tr>
      <w:tr w:rsidR="00AE73B6" w:rsidRPr="00952F8A" w:rsidTr="00747732">
        <w:trPr>
          <w:trHeight w:val="25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rPr>
                <w:color w:val="000000"/>
                <w:sz w:val="20"/>
              </w:rPr>
            </w:pPr>
            <w:r w:rsidRPr="00952F8A">
              <w:rPr>
                <w:color w:val="000000"/>
                <w:sz w:val="20"/>
              </w:rPr>
              <w:t xml:space="preserve">ТУ МСР ПК по </w:t>
            </w:r>
            <w:proofErr w:type="spellStart"/>
            <w:r w:rsidRPr="00952F8A">
              <w:rPr>
                <w:color w:val="000000"/>
                <w:sz w:val="20"/>
              </w:rPr>
              <w:t>Губахинскому</w:t>
            </w:r>
            <w:proofErr w:type="spellEnd"/>
            <w:r w:rsidRPr="00952F8A">
              <w:rPr>
                <w:color w:val="000000"/>
                <w:sz w:val="20"/>
              </w:rPr>
              <w:t xml:space="preserve"> ГО и </w:t>
            </w:r>
            <w:proofErr w:type="spellStart"/>
            <w:r w:rsidRPr="00952F8A">
              <w:rPr>
                <w:color w:val="000000"/>
                <w:sz w:val="20"/>
              </w:rPr>
              <w:t>Гремячинскому</w:t>
            </w:r>
            <w:proofErr w:type="spellEnd"/>
            <w:r w:rsidRPr="00952F8A">
              <w:rPr>
                <w:color w:val="000000"/>
                <w:sz w:val="20"/>
              </w:rPr>
              <w:t xml:space="preserve"> МР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b/>
                <w:sz w:val="20"/>
              </w:rPr>
            </w:pPr>
            <w:r w:rsidRPr="00952F8A">
              <w:rPr>
                <w:b/>
                <w:sz w:val="20"/>
              </w:rPr>
              <w:t>87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color w:val="000000"/>
                <w:sz w:val="20"/>
              </w:rPr>
            </w:pPr>
            <w:r w:rsidRPr="00952F8A">
              <w:rPr>
                <w:color w:val="000000"/>
                <w:sz w:val="20"/>
              </w:rPr>
              <w:t>40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color w:val="000000"/>
                <w:sz w:val="20"/>
              </w:rPr>
            </w:pPr>
            <w:r w:rsidRPr="00952F8A">
              <w:rPr>
                <w:color w:val="000000"/>
                <w:sz w:val="20"/>
              </w:rPr>
              <w:t>47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b/>
                <w:color w:val="FF0000"/>
                <w:sz w:val="20"/>
              </w:rPr>
            </w:pPr>
            <w:r w:rsidRPr="00952F8A">
              <w:rPr>
                <w:b/>
                <w:color w:val="FF0000"/>
                <w:sz w:val="20"/>
              </w:rPr>
              <w:t>85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color w:val="000000"/>
                <w:sz w:val="20"/>
              </w:rPr>
            </w:pPr>
            <w:r w:rsidRPr="00952F8A">
              <w:rPr>
                <w:color w:val="000000"/>
                <w:sz w:val="20"/>
              </w:rPr>
              <w:t>47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color w:val="000000"/>
                <w:sz w:val="20"/>
              </w:rPr>
            </w:pPr>
            <w:r w:rsidRPr="00952F8A">
              <w:rPr>
                <w:color w:val="000000"/>
                <w:sz w:val="20"/>
              </w:rPr>
              <w:t>38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b/>
                <w:bCs/>
                <w:sz w:val="20"/>
              </w:rPr>
            </w:pPr>
            <w:r w:rsidRPr="00952F8A">
              <w:rPr>
                <w:b/>
                <w:bCs/>
                <w:sz w:val="20"/>
              </w:rPr>
              <w:t>98</w:t>
            </w:r>
          </w:p>
        </w:tc>
      </w:tr>
      <w:tr w:rsidR="00AE73B6" w:rsidRPr="00952F8A" w:rsidTr="00747732">
        <w:trPr>
          <w:trHeight w:val="25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rPr>
                <w:color w:val="000000"/>
                <w:sz w:val="20"/>
              </w:rPr>
            </w:pPr>
            <w:r w:rsidRPr="00952F8A">
              <w:rPr>
                <w:color w:val="000000"/>
                <w:sz w:val="20"/>
              </w:rPr>
              <w:t xml:space="preserve">ТУ МСР ПК  </w:t>
            </w:r>
            <w:proofErr w:type="gramStart"/>
            <w:r w:rsidRPr="00952F8A">
              <w:rPr>
                <w:color w:val="000000"/>
                <w:sz w:val="20"/>
              </w:rPr>
              <w:t>по</w:t>
            </w:r>
            <w:proofErr w:type="gramEnd"/>
            <w:r w:rsidRPr="00952F8A">
              <w:rPr>
                <w:color w:val="000000"/>
                <w:sz w:val="20"/>
              </w:rPr>
              <w:t xml:space="preserve"> Чусовскому и Горнозаводскому МР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b/>
                <w:sz w:val="20"/>
              </w:rPr>
            </w:pPr>
            <w:r w:rsidRPr="00952F8A">
              <w:rPr>
                <w:b/>
                <w:sz w:val="20"/>
              </w:rPr>
              <w:t>135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color w:val="000000"/>
                <w:sz w:val="20"/>
              </w:rPr>
            </w:pPr>
            <w:r w:rsidRPr="00952F8A">
              <w:rPr>
                <w:color w:val="000000"/>
                <w:sz w:val="20"/>
              </w:rPr>
              <w:t>75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color w:val="000000"/>
                <w:sz w:val="20"/>
              </w:rPr>
            </w:pPr>
            <w:r w:rsidRPr="00952F8A">
              <w:rPr>
                <w:color w:val="000000"/>
                <w:sz w:val="20"/>
              </w:rPr>
              <w:t>60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b/>
                <w:color w:val="FF0000"/>
                <w:sz w:val="20"/>
              </w:rPr>
            </w:pPr>
            <w:r w:rsidRPr="00952F8A">
              <w:rPr>
                <w:b/>
                <w:color w:val="FF0000"/>
                <w:sz w:val="20"/>
              </w:rPr>
              <w:t>143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color w:val="000000"/>
                <w:sz w:val="20"/>
              </w:rPr>
            </w:pPr>
            <w:r w:rsidRPr="00952F8A">
              <w:rPr>
                <w:color w:val="000000"/>
                <w:sz w:val="20"/>
              </w:rPr>
              <w:t>43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color w:val="000000"/>
                <w:sz w:val="20"/>
              </w:rPr>
            </w:pPr>
            <w:r w:rsidRPr="00952F8A">
              <w:rPr>
                <w:color w:val="000000"/>
                <w:sz w:val="20"/>
              </w:rPr>
              <w:t>100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b/>
                <w:bCs/>
                <w:sz w:val="20"/>
              </w:rPr>
            </w:pPr>
            <w:r w:rsidRPr="00952F8A">
              <w:rPr>
                <w:b/>
                <w:bCs/>
                <w:sz w:val="20"/>
              </w:rPr>
              <w:t>106</w:t>
            </w:r>
          </w:p>
        </w:tc>
      </w:tr>
      <w:tr w:rsidR="00AE73B6" w:rsidRPr="00952F8A" w:rsidTr="00747732">
        <w:trPr>
          <w:trHeight w:val="25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rPr>
                <w:color w:val="000000"/>
                <w:sz w:val="20"/>
              </w:rPr>
            </w:pPr>
            <w:r w:rsidRPr="00952F8A">
              <w:rPr>
                <w:color w:val="000000"/>
                <w:sz w:val="20"/>
              </w:rPr>
              <w:t>ТУ МСР ПК по Кунгурскому ГО и Кунгурскому МР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b/>
                <w:sz w:val="20"/>
              </w:rPr>
            </w:pPr>
            <w:r w:rsidRPr="00952F8A">
              <w:rPr>
                <w:b/>
                <w:sz w:val="20"/>
              </w:rPr>
              <w:t>240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color w:val="000000"/>
                <w:sz w:val="20"/>
              </w:rPr>
            </w:pPr>
            <w:r w:rsidRPr="00952F8A">
              <w:rPr>
                <w:color w:val="000000"/>
                <w:sz w:val="20"/>
              </w:rPr>
              <w:t>100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color w:val="000000"/>
                <w:sz w:val="20"/>
              </w:rPr>
            </w:pPr>
            <w:r w:rsidRPr="00952F8A">
              <w:rPr>
                <w:color w:val="000000"/>
                <w:sz w:val="20"/>
              </w:rPr>
              <w:t>140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b/>
                <w:color w:val="FF0000"/>
                <w:sz w:val="20"/>
              </w:rPr>
            </w:pPr>
            <w:r w:rsidRPr="00952F8A">
              <w:rPr>
                <w:b/>
                <w:color w:val="FF0000"/>
                <w:sz w:val="20"/>
              </w:rPr>
              <w:t>298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color w:val="000000"/>
                <w:sz w:val="20"/>
              </w:rPr>
            </w:pPr>
            <w:r w:rsidRPr="00952F8A">
              <w:rPr>
                <w:color w:val="000000"/>
                <w:sz w:val="20"/>
              </w:rPr>
              <w:t>98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color w:val="000000"/>
                <w:sz w:val="20"/>
              </w:rPr>
            </w:pPr>
            <w:r w:rsidRPr="00952F8A">
              <w:rPr>
                <w:color w:val="000000"/>
                <w:sz w:val="20"/>
              </w:rPr>
              <w:t>200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b/>
                <w:bCs/>
                <w:sz w:val="20"/>
              </w:rPr>
            </w:pPr>
            <w:r w:rsidRPr="00952F8A">
              <w:rPr>
                <w:b/>
                <w:bCs/>
                <w:sz w:val="20"/>
              </w:rPr>
              <w:t>124</w:t>
            </w:r>
          </w:p>
        </w:tc>
      </w:tr>
      <w:tr w:rsidR="00AE73B6" w:rsidRPr="00952F8A" w:rsidTr="00747732">
        <w:trPr>
          <w:trHeight w:val="25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rPr>
                <w:color w:val="000000"/>
                <w:sz w:val="20"/>
              </w:rPr>
            </w:pPr>
            <w:r w:rsidRPr="00952F8A">
              <w:rPr>
                <w:color w:val="000000"/>
                <w:sz w:val="20"/>
              </w:rPr>
              <w:t>ТУ МСР ПК по г. Перми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b/>
                <w:sz w:val="20"/>
              </w:rPr>
            </w:pPr>
            <w:r w:rsidRPr="00952F8A">
              <w:rPr>
                <w:b/>
                <w:sz w:val="20"/>
              </w:rPr>
              <w:t>550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color w:val="000000"/>
                <w:sz w:val="20"/>
              </w:rPr>
            </w:pPr>
            <w:r w:rsidRPr="00952F8A">
              <w:rPr>
                <w:color w:val="000000"/>
                <w:sz w:val="20"/>
              </w:rPr>
              <w:t>350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color w:val="000000"/>
                <w:sz w:val="20"/>
              </w:rPr>
            </w:pPr>
            <w:r w:rsidRPr="00952F8A">
              <w:rPr>
                <w:color w:val="000000"/>
                <w:sz w:val="20"/>
              </w:rPr>
              <w:t>200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b/>
                <w:color w:val="FF0000"/>
                <w:sz w:val="20"/>
              </w:rPr>
            </w:pPr>
            <w:r w:rsidRPr="00952F8A">
              <w:rPr>
                <w:b/>
                <w:color w:val="FF0000"/>
                <w:sz w:val="20"/>
              </w:rPr>
              <w:t>614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color w:val="000000"/>
                <w:sz w:val="20"/>
              </w:rPr>
            </w:pPr>
            <w:r w:rsidRPr="00952F8A">
              <w:rPr>
                <w:color w:val="000000"/>
                <w:sz w:val="20"/>
              </w:rPr>
              <w:t>459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color w:val="000000"/>
                <w:sz w:val="20"/>
              </w:rPr>
            </w:pPr>
            <w:r w:rsidRPr="00952F8A">
              <w:rPr>
                <w:color w:val="000000"/>
                <w:sz w:val="20"/>
              </w:rPr>
              <w:t>155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b/>
                <w:bCs/>
                <w:sz w:val="20"/>
              </w:rPr>
            </w:pPr>
            <w:r w:rsidRPr="00952F8A">
              <w:rPr>
                <w:b/>
                <w:bCs/>
                <w:sz w:val="20"/>
              </w:rPr>
              <w:t>112</w:t>
            </w:r>
          </w:p>
        </w:tc>
      </w:tr>
      <w:tr w:rsidR="00AE73B6" w:rsidRPr="00952F8A" w:rsidTr="00747732">
        <w:trPr>
          <w:trHeight w:val="25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rPr>
                <w:color w:val="000000"/>
                <w:sz w:val="20"/>
              </w:rPr>
            </w:pPr>
            <w:r w:rsidRPr="00952F8A">
              <w:rPr>
                <w:color w:val="000000"/>
                <w:sz w:val="20"/>
              </w:rPr>
              <w:t>ТУ МСР ПК по Чайковскому МР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b/>
                <w:sz w:val="20"/>
              </w:rPr>
            </w:pPr>
            <w:r w:rsidRPr="00952F8A">
              <w:rPr>
                <w:b/>
                <w:sz w:val="20"/>
              </w:rPr>
              <w:t>170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color w:val="000000"/>
                <w:sz w:val="20"/>
              </w:rPr>
            </w:pPr>
            <w:r w:rsidRPr="00952F8A">
              <w:rPr>
                <w:color w:val="000000"/>
                <w:sz w:val="20"/>
              </w:rPr>
              <w:t>90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color w:val="000000"/>
                <w:sz w:val="20"/>
              </w:rPr>
            </w:pPr>
            <w:r w:rsidRPr="00952F8A">
              <w:rPr>
                <w:color w:val="000000"/>
                <w:sz w:val="20"/>
              </w:rPr>
              <w:t>80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b/>
                <w:color w:val="FF0000"/>
                <w:sz w:val="20"/>
              </w:rPr>
            </w:pPr>
            <w:r w:rsidRPr="00952F8A">
              <w:rPr>
                <w:b/>
                <w:color w:val="FF0000"/>
                <w:sz w:val="20"/>
              </w:rPr>
              <w:t>225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color w:val="000000"/>
                <w:sz w:val="20"/>
              </w:rPr>
            </w:pPr>
            <w:r w:rsidRPr="00952F8A">
              <w:rPr>
                <w:color w:val="000000"/>
                <w:sz w:val="20"/>
              </w:rPr>
              <w:t>152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color w:val="000000"/>
                <w:sz w:val="20"/>
              </w:rPr>
            </w:pPr>
            <w:r w:rsidRPr="00952F8A">
              <w:rPr>
                <w:color w:val="000000"/>
                <w:sz w:val="20"/>
              </w:rPr>
              <w:t>73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b/>
                <w:bCs/>
                <w:sz w:val="20"/>
              </w:rPr>
            </w:pPr>
            <w:r w:rsidRPr="00952F8A">
              <w:rPr>
                <w:b/>
                <w:bCs/>
                <w:sz w:val="20"/>
              </w:rPr>
              <w:t>132</w:t>
            </w:r>
          </w:p>
        </w:tc>
      </w:tr>
      <w:tr w:rsidR="00AE73B6" w:rsidRPr="00952F8A" w:rsidTr="00747732">
        <w:trPr>
          <w:trHeight w:val="25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rPr>
                <w:color w:val="000000"/>
                <w:sz w:val="20"/>
              </w:rPr>
            </w:pPr>
            <w:r w:rsidRPr="00952F8A">
              <w:rPr>
                <w:color w:val="000000"/>
                <w:sz w:val="20"/>
              </w:rPr>
              <w:t xml:space="preserve">ТУ МСР ПК по </w:t>
            </w:r>
            <w:proofErr w:type="spellStart"/>
            <w:r w:rsidRPr="00952F8A">
              <w:rPr>
                <w:color w:val="000000"/>
                <w:sz w:val="20"/>
              </w:rPr>
              <w:t>Лысьвенскому</w:t>
            </w:r>
            <w:proofErr w:type="spellEnd"/>
            <w:r w:rsidRPr="00952F8A">
              <w:rPr>
                <w:color w:val="000000"/>
                <w:sz w:val="20"/>
              </w:rPr>
              <w:t xml:space="preserve"> ГО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b/>
                <w:sz w:val="20"/>
              </w:rPr>
            </w:pPr>
            <w:r w:rsidRPr="00952F8A">
              <w:rPr>
                <w:b/>
                <w:sz w:val="20"/>
              </w:rPr>
              <w:t>130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color w:val="000000"/>
                <w:sz w:val="20"/>
              </w:rPr>
            </w:pPr>
            <w:r w:rsidRPr="00952F8A">
              <w:rPr>
                <w:color w:val="000000"/>
                <w:sz w:val="20"/>
              </w:rPr>
              <w:t>70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color w:val="000000"/>
                <w:sz w:val="20"/>
              </w:rPr>
            </w:pPr>
            <w:r w:rsidRPr="00952F8A">
              <w:rPr>
                <w:color w:val="000000"/>
                <w:sz w:val="20"/>
              </w:rPr>
              <w:t>60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b/>
                <w:color w:val="FF0000"/>
                <w:sz w:val="20"/>
              </w:rPr>
            </w:pPr>
            <w:r w:rsidRPr="00952F8A">
              <w:rPr>
                <w:b/>
                <w:color w:val="FF0000"/>
                <w:sz w:val="20"/>
              </w:rPr>
              <w:t>127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color w:val="000000"/>
                <w:sz w:val="20"/>
              </w:rPr>
            </w:pPr>
            <w:r w:rsidRPr="00952F8A">
              <w:rPr>
                <w:color w:val="000000"/>
                <w:sz w:val="20"/>
              </w:rPr>
              <w:t>57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color w:val="000000"/>
                <w:sz w:val="20"/>
              </w:rPr>
            </w:pPr>
            <w:r w:rsidRPr="00952F8A">
              <w:rPr>
                <w:color w:val="000000"/>
                <w:sz w:val="20"/>
              </w:rPr>
              <w:t>70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b/>
                <w:bCs/>
                <w:sz w:val="20"/>
              </w:rPr>
            </w:pPr>
            <w:r w:rsidRPr="00952F8A">
              <w:rPr>
                <w:b/>
                <w:bCs/>
                <w:sz w:val="20"/>
              </w:rPr>
              <w:t>98</w:t>
            </w:r>
          </w:p>
        </w:tc>
      </w:tr>
      <w:tr w:rsidR="00AE73B6" w:rsidRPr="00952F8A" w:rsidTr="00747732">
        <w:trPr>
          <w:trHeight w:val="25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rPr>
                <w:color w:val="000000"/>
                <w:sz w:val="20"/>
              </w:rPr>
            </w:pPr>
            <w:r w:rsidRPr="00952F8A">
              <w:rPr>
                <w:color w:val="000000"/>
                <w:sz w:val="20"/>
              </w:rPr>
              <w:t>ТУ МСР ПК по КПО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b/>
                <w:sz w:val="20"/>
              </w:rPr>
            </w:pPr>
            <w:r w:rsidRPr="00952F8A">
              <w:rPr>
                <w:b/>
                <w:sz w:val="20"/>
              </w:rPr>
              <w:t>300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color w:val="000000"/>
                <w:sz w:val="20"/>
              </w:rPr>
            </w:pPr>
            <w:r w:rsidRPr="00952F8A">
              <w:rPr>
                <w:color w:val="000000"/>
                <w:sz w:val="20"/>
              </w:rPr>
              <w:t>160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color w:val="000000"/>
                <w:sz w:val="20"/>
              </w:rPr>
            </w:pPr>
            <w:r w:rsidRPr="00952F8A">
              <w:rPr>
                <w:color w:val="000000"/>
                <w:sz w:val="20"/>
              </w:rPr>
              <w:t>140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b/>
                <w:color w:val="FF0000"/>
                <w:sz w:val="20"/>
              </w:rPr>
            </w:pPr>
            <w:r w:rsidRPr="00952F8A">
              <w:rPr>
                <w:b/>
                <w:color w:val="FF0000"/>
                <w:sz w:val="20"/>
              </w:rPr>
              <w:t>284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color w:val="000000"/>
                <w:sz w:val="20"/>
              </w:rPr>
            </w:pPr>
            <w:r w:rsidRPr="00952F8A">
              <w:rPr>
                <w:color w:val="000000"/>
                <w:sz w:val="20"/>
              </w:rPr>
              <w:t>152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color w:val="000000"/>
                <w:sz w:val="20"/>
              </w:rPr>
            </w:pPr>
            <w:r w:rsidRPr="00952F8A">
              <w:rPr>
                <w:color w:val="000000"/>
                <w:sz w:val="20"/>
              </w:rPr>
              <w:t>132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b/>
                <w:bCs/>
                <w:sz w:val="20"/>
              </w:rPr>
            </w:pPr>
            <w:r w:rsidRPr="00952F8A">
              <w:rPr>
                <w:b/>
                <w:bCs/>
                <w:sz w:val="20"/>
              </w:rPr>
              <w:t>95</w:t>
            </w:r>
          </w:p>
        </w:tc>
      </w:tr>
      <w:tr w:rsidR="00AE73B6" w:rsidRPr="00952F8A" w:rsidTr="00747732">
        <w:trPr>
          <w:trHeight w:val="25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rPr>
                <w:color w:val="000000"/>
                <w:sz w:val="20"/>
              </w:rPr>
            </w:pPr>
            <w:r w:rsidRPr="00952F8A">
              <w:rPr>
                <w:color w:val="000000"/>
                <w:sz w:val="20"/>
              </w:rPr>
              <w:t>ИТОГО</w:t>
            </w:r>
            <w:r>
              <w:rPr>
                <w:color w:val="000000"/>
                <w:sz w:val="20"/>
              </w:rPr>
              <w:t xml:space="preserve"> по краю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b/>
                <w:sz w:val="20"/>
              </w:rPr>
            </w:pPr>
            <w:r w:rsidRPr="00952F8A">
              <w:rPr>
                <w:b/>
                <w:sz w:val="20"/>
              </w:rPr>
              <w:t>3807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color w:val="000000"/>
                <w:sz w:val="20"/>
              </w:rPr>
            </w:pPr>
            <w:r w:rsidRPr="00952F8A">
              <w:rPr>
                <w:color w:val="000000"/>
                <w:sz w:val="20"/>
              </w:rPr>
              <w:t>1984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color w:val="000000"/>
                <w:sz w:val="20"/>
              </w:rPr>
            </w:pPr>
            <w:r w:rsidRPr="00952F8A">
              <w:rPr>
                <w:color w:val="000000"/>
                <w:sz w:val="20"/>
              </w:rPr>
              <w:t>1823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b/>
                <w:color w:val="FF0000"/>
                <w:sz w:val="20"/>
              </w:rPr>
            </w:pPr>
            <w:r w:rsidRPr="00952F8A">
              <w:rPr>
                <w:b/>
                <w:color w:val="FF0000"/>
                <w:sz w:val="20"/>
              </w:rPr>
              <w:t>3807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color w:val="000000"/>
                <w:sz w:val="20"/>
              </w:rPr>
            </w:pPr>
            <w:r w:rsidRPr="00952F8A">
              <w:rPr>
                <w:color w:val="000000"/>
                <w:sz w:val="20"/>
              </w:rPr>
              <w:t>2221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color w:val="000000"/>
                <w:sz w:val="20"/>
              </w:rPr>
            </w:pPr>
            <w:r w:rsidRPr="00952F8A">
              <w:rPr>
                <w:color w:val="000000"/>
                <w:sz w:val="20"/>
              </w:rPr>
              <w:t>1636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3B6" w:rsidRPr="00952F8A" w:rsidRDefault="00AE73B6" w:rsidP="00747732">
            <w:pPr>
              <w:jc w:val="right"/>
              <w:rPr>
                <w:b/>
                <w:bCs/>
                <w:sz w:val="20"/>
              </w:rPr>
            </w:pPr>
            <w:r w:rsidRPr="00952F8A">
              <w:rPr>
                <w:b/>
                <w:bCs/>
                <w:sz w:val="20"/>
              </w:rPr>
              <w:t>100</w:t>
            </w:r>
          </w:p>
        </w:tc>
      </w:tr>
    </w:tbl>
    <w:p w:rsidR="00AE73B6" w:rsidRPr="00B44521" w:rsidRDefault="00AE73B6" w:rsidP="00AE73B6">
      <w:pPr>
        <w:ind w:firstLine="426"/>
        <w:jc w:val="both"/>
        <w:rPr>
          <w:sz w:val="24"/>
          <w:szCs w:val="24"/>
        </w:rPr>
      </w:pPr>
    </w:p>
    <w:p w:rsidR="00AE73B6" w:rsidRDefault="00AE73B6" w:rsidP="00AE73B6">
      <w:pPr>
        <w:ind w:firstLine="567"/>
        <w:jc w:val="both"/>
        <w:rPr>
          <w:sz w:val="24"/>
          <w:szCs w:val="24"/>
        </w:rPr>
      </w:pPr>
      <w:r w:rsidRPr="002327D9">
        <w:rPr>
          <w:sz w:val="24"/>
          <w:szCs w:val="24"/>
        </w:rPr>
        <w:t xml:space="preserve">Следует отметить, что  достаточно конструктивно складываются отношения со специалистами  МТУ №1, МТУ № 5, МТУ № 7, Александровскому и </w:t>
      </w:r>
      <w:proofErr w:type="spellStart"/>
      <w:r w:rsidRPr="002327D9">
        <w:rPr>
          <w:sz w:val="24"/>
          <w:szCs w:val="24"/>
        </w:rPr>
        <w:t>Кизеловскому</w:t>
      </w:r>
      <w:proofErr w:type="spellEnd"/>
      <w:r w:rsidRPr="002327D9">
        <w:rPr>
          <w:sz w:val="24"/>
          <w:szCs w:val="24"/>
        </w:rPr>
        <w:t xml:space="preserve"> МР, Чусовскому и Горнозаводскому МР, </w:t>
      </w:r>
      <w:proofErr w:type="spellStart"/>
      <w:r w:rsidRPr="002327D9">
        <w:rPr>
          <w:sz w:val="24"/>
          <w:szCs w:val="24"/>
        </w:rPr>
        <w:t>Л</w:t>
      </w:r>
      <w:r>
        <w:rPr>
          <w:sz w:val="24"/>
          <w:szCs w:val="24"/>
        </w:rPr>
        <w:t>ысьвенскому</w:t>
      </w:r>
      <w:proofErr w:type="spellEnd"/>
      <w:r>
        <w:rPr>
          <w:sz w:val="24"/>
          <w:szCs w:val="24"/>
        </w:rPr>
        <w:t xml:space="preserve"> ГО, </w:t>
      </w:r>
      <w:proofErr w:type="spellStart"/>
      <w:r>
        <w:rPr>
          <w:sz w:val="24"/>
          <w:szCs w:val="24"/>
        </w:rPr>
        <w:t>Губахинскому</w:t>
      </w:r>
      <w:proofErr w:type="spellEnd"/>
      <w:r>
        <w:rPr>
          <w:sz w:val="24"/>
          <w:szCs w:val="24"/>
        </w:rPr>
        <w:t xml:space="preserve"> и </w:t>
      </w:r>
      <w:proofErr w:type="spellStart"/>
      <w:r>
        <w:rPr>
          <w:sz w:val="24"/>
          <w:szCs w:val="24"/>
        </w:rPr>
        <w:t>Г</w:t>
      </w:r>
      <w:r w:rsidRPr="002327D9">
        <w:rPr>
          <w:sz w:val="24"/>
          <w:szCs w:val="24"/>
        </w:rPr>
        <w:t>ремячинскому</w:t>
      </w:r>
      <w:proofErr w:type="spellEnd"/>
      <w:r w:rsidRPr="002327D9">
        <w:rPr>
          <w:sz w:val="24"/>
          <w:szCs w:val="24"/>
        </w:rPr>
        <w:t xml:space="preserve"> МР, Кунгурскому ГО</w:t>
      </w:r>
      <w:r w:rsidR="00747732">
        <w:rPr>
          <w:sz w:val="24"/>
          <w:szCs w:val="24"/>
        </w:rPr>
        <w:t xml:space="preserve"> и</w:t>
      </w:r>
      <w:r w:rsidRPr="002327D9">
        <w:rPr>
          <w:sz w:val="24"/>
          <w:szCs w:val="24"/>
        </w:rPr>
        <w:t xml:space="preserve"> Кунгурскому МР, Чайковскому МР.</w:t>
      </w:r>
      <w:r>
        <w:rPr>
          <w:sz w:val="24"/>
          <w:szCs w:val="24"/>
        </w:rPr>
        <w:t xml:space="preserve"> При этом есть территории, где  проблемы решаются очень трудно. </w:t>
      </w:r>
      <w:proofErr w:type="gramStart"/>
      <w:r>
        <w:rPr>
          <w:sz w:val="24"/>
          <w:szCs w:val="24"/>
        </w:rPr>
        <w:t>Например</w:t>
      </w:r>
      <w:proofErr w:type="gramEnd"/>
      <w:r>
        <w:rPr>
          <w:sz w:val="24"/>
          <w:szCs w:val="24"/>
        </w:rPr>
        <w:t xml:space="preserve"> в г. Перми</w:t>
      </w:r>
      <w:r w:rsidR="00747732">
        <w:rPr>
          <w:sz w:val="24"/>
          <w:szCs w:val="24"/>
        </w:rPr>
        <w:t xml:space="preserve"> за счет большого количество потенциальных усыновителей </w:t>
      </w:r>
      <w:r>
        <w:rPr>
          <w:sz w:val="24"/>
          <w:szCs w:val="24"/>
        </w:rPr>
        <w:t xml:space="preserve"> всегда выполняется общее количество подготовки кандидатов (предусмотренное Соглашением), но при этом на протяжении последних 3-4 лет остается очень низким охват действующих замещающих родителей (примерно 8-10% от общего количества действующих замещающих родителей). Слабо используется профилактический компонент программ переп</w:t>
      </w:r>
      <w:r w:rsidR="00747732">
        <w:rPr>
          <w:sz w:val="24"/>
          <w:szCs w:val="24"/>
        </w:rPr>
        <w:t>одготовки  специалистами МТУ №6, не заинтересованы в развитии семейных форм устройства специалисты МТУ №4.</w:t>
      </w:r>
    </w:p>
    <w:p w:rsidR="00747732" w:rsidRDefault="00747732" w:rsidP="00AE73B6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Во многих территориях со стороны специалистов </w:t>
      </w:r>
      <w:proofErr w:type="spellStart"/>
      <w:r>
        <w:rPr>
          <w:sz w:val="24"/>
          <w:szCs w:val="24"/>
        </w:rPr>
        <w:t>ООиП</w:t>
      </w:r>
      <w:proofErr w:type="spellEnd"/>
      <w:r>
        <w:rPr>
          <w:sz w:val="24"/>
          <w:szCs w:val="24"/>
        </w:rPr>
        <w:t xml:space="preserve"> плохо налажен или не ведется учет сроков переподготовки действующих замещающих родителей, что не способствует своевременной профилактике возможных  отказов от приемных детей в период возрастных кризисов воспитанников.</w:t>
      </w:r>
    </w:p>
    <w:p w:rsidR="00747732" w:rsidRDefault="00747732" w:rsidP="00747732">
      <w:pPr>
        <w:jc w:val="both"/>
        <w:rPr>
          <w:sz w:val="24"/>
          <w:szCs w:val="24"/>
        </w:rPr>
      </w:pPr>
    </w:p>
    <w:p w:rsidR="00AE73B6" w:rsidRPr="008E7D59" w:rsidRDefault="00AE73B6" w:rsidP="00AE73B6">
      <w:pPr>
        <w:shd w:val="clear" w:color="auto" w:fill="FFFFFF" w:themeFill="background1"/>
        <w:ind w:left="360"/>
        <w:jc w:val="center"/>
        <w:rPr>
          <w:b/>
          <w:i/>
          <w:sz w:val="24"/>
          <w:szCs w:val="24"/>
        </w:rPr>
      </w:pPr>
      <w:r w:rsidRPr="008E7D59">
        <w:rPr>
          <w:b/>
          <w:i/>
          <w:sz w:val="24"/>
          <w:szCs w:val="24"/>
        </w:rPr>
        <w:t>Результаты психологического обследования граждан, желающих принять в свою семью ребенка, оставшегося без попечения родителей.</w:t>
      </w:r>
    </w:p>
    <w:p w:rsidR="00AE73B6" w:rsidRPr="00850712" w:rsidRDefault="00AE73B6" w:rsidP="00AE73B6">
      <w:pPr>
        <w:pStyle w:val="a6"/>
        <w:ind w:left="0" w:firstLine="567"/>
        <w:jc w:val="both"/>
      </w:pPr>
      <w:r w:rsidRPr="00850712">
        <w:t xml:space="preserve">В соответствии с утвержденными Правилами подготовки граждан, выразивших желание взять в свою семью на воспитание ребенка, оставшегося без попечения родителей, заявители проходят психологическое  обследование и собеседование по его результатам, целью которого является определение психологической готовности заявителя  к приему ребенка и выявление возможных рисков при создании новой замещающей семьи. </w:t>
      </w:r>
    </w:p>
    <w:p w:rsidR="00921A67" w:rsidRDefault="00921A67" w:rsidP="00921A67">
      <w:pPr>
        <w:pStyle w:val="a6"/>
        <w:ind w:left="0" w:firstLine="567"/>
        <w:jc w:val="both"/>
      </w:pPr>
      <w:r>
        <w:lastRenderedPageBreak/>
        <w:t xml:space="preserve">В 2018 году психологическое обследование прошли 2937  человек (в 2017 году - 3215 чел., в 2016 году - 2027), в том числе кандидаты в замещающие родители и </w:t>
      </w:r>
      <w:proofErr w:type="spellStart"/>
      <w:r>
        <w:t>постинтернатные</w:t>
      </w:r>
      <w:proofErr w:type="spellEnd"/>
      <w:r>
        <w:t xml:space="preserve"> воспитатели – 1956 человек (2168 чел. за АППГ). Разница в количестве человек  между теми, кто прошел обучение,  и, теми, кто обратился за  психологическим обследованием, составляет 12%. Граждане отказались от психологического обследования в связи с возникшими сомнениями в принятом ранее решении взять детей-сирот на воспитание в свои семьи.</w:t>
      </w:r>
      <w:r w:rsidR="00047831" w:rsidRPr="00047831">
        <w:t xml:space="preserve"> </w:t>
      </w:r>
      <w:r w:rsidR="00047831">
        <w:t>Углубленное психологическое исследование в связи с выявленными рисками детского  неблагополучия понадобилось всего в    7 случаях.</w:t>
      </w:r>
    </w:p>
    <w:p w:rsidR="00921A67" w:rsidRDefault="00921A67" w:rsidP="00921A67">
      <w:pPr>
        <w:pStyle w:val="a6"/>
        <w:ind w:left="0" w:firstLine="567"/>
        <w:jc w:val="both"/>
      </w:pPr>
      <w:r>
        <w:t xml:space="preserve"> Проведена психологическая диагностика с 981  действующим замещающим  родителем   (1047 за АППГ) в рамках проведенной курсовой переподготовки, что составляет 65% от общего количество слушателей.  Действующие замещающие родители практически не дают согласие на психологическое обследование. Психологи проводят его только по </w:t>
      </w:r>
      <w:r w:rsidR="00047831">
        <w:t xml:space="preserve">запросу </w:t>
      </w:r>
      <w:r>
        <w:t xml:space="preserve"> специалистов </w:t>
      </w:r>
      <w:proofErr w:type="spellStart"/>
      <w:r>
        <w:t>ООиП</w:t>
      </w:r>
      <w:proofErr w:type="spellEnd"/>
      <w:r>
        <w:t>.</w:t>
      </w:r>
    </w:p>
    <w:p w:rsidR="00AE73B6" w:rsidRDefault="00921A67" w:rsidP="00AE73B6">
      <w:pPr>
        <w:pStyle w:val="a6"/>
        <w:ind w:left="0" w:firstLine="567"/>
        <w:jc w:val="both"/>
      </w:pPr>
      <w:r>
        <w:t xml:space="preserve">В целях повышения качества услуги подготовки кандидатов в замещающие родители и </w:t>
      </w:r>
      <w:proofErr w:type="spellStart"/>
      <w:r>
        <w:t>постинтернатные</w:t>
      </w:r>
      <w:proofErr w:type="spellEnd"/>
      <w:r>
        <w:t xml:space="preserve"> воспитатели </w:t>
      </w:r>
      <w:r w:rsidR="007B6F91">
        <w:t>уже третий год проводятся</w:t>
      </w:r>
      <w:r w:rsidR="00AE73B6" w:rsidRPr="00897DE2">
        <w:t xml:space="preserve"> совместны</w:t>
      </w:r>
      <w:r w:rsidR="007B6F91">
        <w:t>е совещания и семинары</w:t>
      </w:r>
      <w:r w:rsidR="00AE73B6" w:rsidRPr="00897DE2">
        <w:t xml:space="preserve"> специалистов </w:t>
      </w:r>
      <w:proofErr w:type="spellStart"/>
      <w:r w:rsidR="00047831">
        <w:t>ООиП</w:t>
      </w:r>
      <w:proofErr w:type="spellEnd"/>
      <w:r w:rsidR="00047831">
        <w:t xml:space="preserve"> и Центра</w:t>
      </w:r>
      <w:r w:rsidR="00AE73B6" w:rsidRPr="00897DE2">
        <w:t>. В</w:t>
      </w:r>
      <w:r w:rsidR="00AE73B6">
        <w:t xml:space="preserve"> январе-феврале </w:t>
      </w:r>
      <w:r w:rsidR="00AE73B6" w:rsidRPr="00897DE2">
        <w:t xml:space="preserve"> 2018</w:t>
      </w:r>
      <w:r w:rsidR="00AE73B6">
        <w:t xml:space="preserve"> года</w:t>
      </w:r>
      <w:r w:rsidR="00AE73B6" w:rsidRPr="00897DE2">
        <w:t xml:space="preserve"> во всех территориях на базе отделений Центра прошли круглые столы с участием специалистов </w:t>
      </w:r>
      <w:proofErr w:type="spellStart"/>
      <w:r w:rsidR="00AE73B6" w:rsidRPr="00897DE2">
        <w:t>ООиП</w:t>
      </w:r>
      <w:proofErr w:type="spellEnd"/>
      <w:r w:rsidR="00AE73B6" w:rsidRPr="00897DE2">
        <w:t xml:space="preserve">, служб сопровождения, </w:t>
      </w:r>
      <w:proofErr w:type="spellStart"/>
      <w:r w:rsidR="00AE73B6" w:rsidRPr="00897DE2">
        <w:t>КДНиЗП</w:t>
      </w:r>
      <w:proofErr w:type="spellEnd"/>
      <w:r w:rsidR="00AE73B6" w:rsidRPr="00897DE2">
        <w:t xml:space="preserve"> по вопросам эффективного взаимодействия при оказании </w:t>
      </w:r>
      <w:r w:rsidR="00047831">
        <w:t xml:space="preserve">своевременной </w:t>
      </w:r>
      <w:r w:rsidR="00AE73B6" w:rsidRPr="00897DE2">
        <w:t>психологической помощи замещающим семьям.</w:t>
      </w:r>
    </w:p>
    <w:p w:rsidR="00AE73B6" w:rsidRDefault="00AE73B6" w:rsidP="00AE73B6">
      <w:pPr>
        <w:pStyle w:val="a6"/>
        <w:ind w:left="0" w:firstLine="567"/>
        <w:jc w:val="both"/>
      </w:pPr>
      <w:r>
        <w:t xml:space="preserve">Специалисты Центра </w:t>
      </w:r>
      <w:r w:rsidR="007B6F91">
        <w:t>приняли</w:t>
      </w:r>
      <w:r>
        <w:t xml:space="preserve"> участие</w:t>
      </w:r>
    </w:p>
    <w:p w:rsidR="00AE73B6" w:rsidRDefault="00AE73B6" w:rsidP="00AE73B6">
      <w:pPr>
        <w:pStyle w:val="a6"/>
        <w:ind w:left="0" w:firstLine="567"/>
        <w:jc w:val="both"/>
      </w:pPr>
      <w:r>
        <w:t xml:space="preserve">- в проведении занятий для специалистов </w:t>
      </w:r>
      <w:proofErr w:type="spellStart"/>
      <w:r>
        <w:t>ООиП</w:t>
      </w:r>
      <w:proofErr w:type="spellEnd"/>
      <w:r>
        <w:t>, направленных МСР ПК на курсы повышения квалифик</w:t>
      </w:r>
      <w:r w:rsidR="00047831">
        <w:t>ации (май-июль 2018 года</w:t>
      </w:r>
      <w:r>
        <w:t>);</w:t>
      </w:r>
    </w:p>
    <w:p w:rsidR="00AE73B6" w:rsidRDefault="00AE73B6" w:rsidP="00AE73B6">
      <w:pPr>
        <w:pStyle w:val="a6"/>
        <w:ind w:left="0" w:firstLine="567"/>
        <w:jc w:val="both"/>
      </w:pPr>
      <w:r>
        <w:t xml:space="preserve">- в работе секции для специалистов </w:t>
      </w:r>
      <w:proofErr w:type="spellStart"/>
      <w:r>
        <w:t>ООиП</w:t>
      </w:r>
      <w:proofErr w:type="spellEnd"/>
      <w:r>
        <w:t xml:space="preserve"> и социальных учреждений для детей на краевых чтениях имени </w:t>
      </w:r>
      <w:proofErr w:type="spellStart"/>
      <w:r>
        <w:t>А.А.Католикова</w:t>
      </w:r>
      <w:proofErr w:type="spellEnd"/>
      <w:r>
        <w:t xml:space="preserve"> (октябрь, 2018);</w:t>
      </w:r>
    </w:p>
    <w:p w:rsidR="00AE73B6" w:rsidRDefault="00AE73B6" w:rsidP="00AE73B6">
      <w:pPr>
        <w:pStyle w:val="a6"/>
        <w:ind w:left="0" w:firstLine="567"/>
        <w:jc w:val="both"/>
      </w:pPr>
      <w:r>
        <w:t xml:space="preserve">- в работе методических совещаний для специалистов </w:t>
      </w:r>
      <w:proofErr w:type="spellStart"/>
      <w:r>
        <w:t>ООиП</w:t>
      </w:r>
      <w:proofErr w:type="spellEnd"/>
      <w:r>
        <w:t>, организованных МСР ПК (январь, апрель, июнь, сентябрь 2018 года).</w:t>
      </w:r>
    </w:p>
    <w:p w:rsidR="002D7B45" w:rsidRPr="00F71DAF" w:rsidRDefault="002D7B45" w:rsidP="002D7B45">
      <w:pPr>
        <w:shd w:val="clear" w:color="auto" w:fill="FFFFFF" w:themeFill="background1"/>
        <w:ind w:left="360"/>
        <w:jc w:val="center"/>
        <w:rPr>
          <w:b/>
          <w:i/>
          <w:sz w:val="24"/>
          <w:szCs w:val="24"/>
          <w:highlight w:val="yellow"/>
        </w:rPr>
      </w:pPr>
    </w:p>
    <w:p w:rsidR="00721B8E" w:rsidRPr="001C6412" w:rsidRDefault="002D7B45" w:rsidP="00721B8E">
      <w:pPr>
        <w:shd w:val="clear" w:color="auto" w:fill="FFFFFF" w:themeFill="background1"/>
        <w:ind w:left="360"/>
        <w:jc w:val="center"/>
        <w:rPr>
          <w:b/>
          <w:sz w:val="24"/>
          <w:szCs w:val="24"/>
        </w:rPr>
      </w:pPr>
      <w:r w:rsidRPr="001C6412">
        <w:rPr>
          <w:b/>
          <w:sz w:val="24"/>
          <w:szCs w:val="24"/>
        </w:rPr>
        <w:t>3.</w:t>
      </w:r>
      <w:r w:rsidR="00815BE4" w:rsidRPr="001C6412">
        <w:rPr>
          <w:b/>
          <w:sz w:val="24"/>
          <w:szCs w:val="24"/>
        </w:rPr>
        <w:t xml:space="preserve">2. Исполнение государственного </w:t>
      </w:r>
      <w:r w:rsidRPr="001C6412">
        <w:rPr>
          <w:b/>
          <w:sz w:val="24"/>
          <w:szCs w:val="24"/>
        </w:rPr>
        <w:t xml:space="preserve">задания </w:t>
      </w:r>
      <w:r w:rsidR="00144DF4" w:rsidRPr="001C6412">
        <w:rPr>
          <w:b/>
          <w:sz w:val="24"/>
          <w:szCs w:val="24"/>
        </w:rPr>
        <w:t xml:space="preserve">по </w:t>
      </w:r>
      <w:r w:rsidR="00721B8E" w:rsidRPr="001C6412">
        <w:rPr>
          <w:b/>
          <w:sz w:val="24"/>
          <w:szCs w:val="24"/>
        </w:rPr>
        <w:t>психолого-медико-педагогической реабилитации детей (Предоставление психологической помощи семьям, в которых ребенок подвергся насилию)</w:t>
      </w:r>
      <w:r w:rsidR="00144DF4" w:rsidRPr="001C6412">
        <w:rPr>
          <w:b/>
          <w:sz w:val="24"/>
          <w:szCs w:val="24"/>
        </w:rPr>
        <w:t>.</w:t>
      </w:r>
      <w:r w:rsidR="00721B8E" w:rsidRPr="001C6412">
        <w:rPr>
          <w:b/>
          <w:sz w:val="24"/>
          <w:szCs w:val="24"/>
        </w:rPr>
        <w:t xml:space="preserve"> </w:t>
      </w:r>
    </w:p>
    <w:p w:rsidR="00721B8E" w:rsidRPr="001C6412" w:rsidRDefault="00721B8E" w:rsidP="00721B8E">
      <w:pPr>
        <w:shd w:val="clear" w:color="auto" w:fill="FFFFFF" w:themeFill="background1"/>
        <w:ind w:firstLine="567"/>
        <w:jc w:val="both"/>
        <w:rPr>
          <w:sz w:val="24"/>
          <w:szCs w:val="24"/>
        </w:rPr>
      </w:pPr>
      <w:r w:rsidRPr="001C6412">
        <w:rPr>
          <w:sz w:val="24"/>
          <w:szCs w:val="24"/>
        </w:rPr>
        <w:t>В 201</w:t>
      </w:r>
      <w:r w:rsidR="00815BE4" w:rsidRPr="001C6412">
        <w:rPr>
          <w:sz w:val="24"/>
          <w:szCs w:val="24"/>
        </w:rPr>
        <w:t>8</w:t>
      </w:r>
      <w:r w:rsidRPr="001C6412">
        <w:rPr>
          <w:sz w:val="24"/>
          <w:szCs w:val="24"/>
        </w:rPr>
        <w:t xml:space="preserve"> году Государственное </w:t>
      </w:r>
      <w:r w:rsidR="00815BE4" w:rsidRPr="001C6412">
        <w:rPr>
          <w:sz w:val="24"/>
          <w:szCs w:val="24"/>
        </w:rPr>
        <w:t xml:space="preserve">задание </w:t>
      </w:r>
      <w:r w:rsidRPr="001C6412">
        <w:rPr>
          <w:sz w:val="24"/>
          <w:szCs w:val="24"/>
        </w:rPr>
        <w:t>по психолого-медико-педагогической реабилитации детей (Предоставление психологической помощи семьям, в которых ребенок подвергся насилию) выполнено на 100%: социально-психологическое сопровождение во время следственных мероприятий и судов получи</w:t>
      </w:r>
      <w:r w:rsidR="007E1957" w:rsidRPr="001C6412">
        <w:rPr>
          <w:sz w:val="24"/>
          <w:szCs w:val="24"/>
        </w:rPr>
        <w:t>ли</w:t>
      </w:r>
      <w:r w:rsidRPr="001C6412">
        <w:rPr>
          <w:sz w:val="24"/>
          <w:szCs w:val="24"/>
        </w:rPr>
        <w:t xml:space="preserve"> </w:t>
      </w:r>
      <w:r w:rsidR="00815BE4" w:rsidRPr="001C6412">
        <w:rPr>
          <w:sz w:val="24"/>
          <w:szCs w:val="24"/>
        </w:rPr>
        <w:t>297</w:t>
      </w:r>
      <w:r w:rsidRPr="001C6412">
        <w:rPr>
          <w:sz w:val="24"/>
          <w:szCs w:val="24"/>
        </w:rPr>
        <w:t xml:space="preserve"> несовершеннолетних. </w:t>
      </w:r>
      <w:r w:rsidR="00815BE4" w:rsidRPr="001C6412">
        <w:rPr>
          <w:sz w:val="24"/>
          <w:szCs w:val="24"/>
        </w:rPr>
        <w:t>297</w:t>
      </w:r>
      <w:r w:rsidRPr="001C6412">
        <w:rPr>
          <w:sz w:val="24"/>
          <w:szCs w:val="24"/>
        </w:rPr>
        <w:t xml:space="preserve"> детей и их законных представителей прошли курс реабили</w:t>
      </w:r>
      <w:r w:rsidR="00815BE4" w:rsidRPr="001C6412">
        <w:rPr>
          <w:sz w:val="24"/>
          <w:szCs w:val="24"/>
        </w:rPr>
        <w:t>тации после пережитого насилия.</w:t>
      </w:r>
    </w:p>
    <w:p w:rsidR="00721B8E" w:rsidRPr="001C6412" w:rsidRDefault="00721B8E" w:rsidP="00721B8E">
      <w:pPr>
        <w:ind w:firstLine="720"/>
        <w:jc w:val="both"/>
        <w:rPr>
          <w:sz w:val="24"/>
          <w:szCs w:val="24"/>
        </w:rPr>
      </w:pPr>
      <w:r w:rsidRPr="001C6412">
        <w:rPr>
          <w:sz w:val="24"/>
          <w:szCs w:val="24"/>
        </w:rPr>
        <w:t>Анализ количественных показателей по категориям клиентов за 201</w:t>
      </w:r>
      <w:r w:rsidR="003A3808" w:rsidRPr="001C6412">
        <w:rPr>
          <w:sz w:val="24"/>
          <w:szCs w:val="24"/>
        </w:rPr>
        <w:t>8</w:t>
      </w:r>
      <w:r w:rsidRPr="001C6412">
        <w:rPr>
          <w:sz w:val="24"/>
          <w:szCs w:val="24"/>
        </w:rPr>
        <w:t xml:space="preserve"> год приведен в диаграммах:</w:t>
      </w:r>
    </w:p>
    <w:p w:rsidR="00721B8E" w:rsidRPr="00F71DAF" w:rsidRDefault="00721B8E" w:rsidP="00721B8E">
      <w:pPr>
        <w:jc w:val="both"/>
        <w:rPr>
          <w:sz w:val="24"/>
          <w:szCs w:val="24"/>
          <w:highlight w:val="yellow"/>
        </w:rPr>
      </w:pPr>
      <w:r w:rsidRPr="00F71DAF">
        <w:rPr>
          <w:noProof/>
          <w:sz w:val="24"/>
          <w:highlight w:val="yellow"/>
        </w:rPr>
        <w:drawing>
          <wp:inline distT="0" distB="0" distL="0" distR="0" wp14:anchorId="158A9B79" wp14:editId="017B1F1E">
            <wp:extent cx="4886159" cy="1820848"/>
            <wp:effectExtent l="0" t="0" r="10160" b="8255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721B8E" w:rsidRPr="001C6412" w:rsidRDefault="00721B8E" w:rsidP="00721B8E">
      <w:pPr>
        <w:tabs>
          <w:tab w:val="left" w:pos="0"/>
        </w:tabs>
        <w:ind w:firstLine="360"/>
        <w:contextualSpacing/>
        <w:jc w:val="both"/>
        <w:rPr>
          <w:sz w:val="24"/>
          <w:szCs w:val="24"/>
        </w:rPr>
      </w:pPr>
      <w:r w:rsidRPr="001C6412">
        <w:rPr>
          <w:sz w:val="24"/>
          <w:szCs w:val="24"/>
        </w:rPr>
        <w:t xml:space="preserve">В </w:t>
      </w:r>
      <w:r w:rsidR="00815BE4" w:rsidRPr="001C6412">
        <w:rPr>
          <w:sz w:val="24"/>
          <w:szCs w:val="24"/>
        </w:rPr>
        <w:t>ноябре-</w:t>
      </w:r>
      <w:r w:rsidRPr="001C6412">
        <w:rPr>
          <w:sz w:val="24"/>
          <w:szCs w:val="24"/>
        </w:rPr>
        <w:t>декабре 201</w:t>
      </w:r>
      <w:r w:rsidR="00815BE4" w:rsidRPr="001C6412">
        <w:rPr>
          <w:sz w:val="24"/>
          <w:szCs w:val="24"/>
        </w:rPr>
        <w:t>8</w:t>
      </w:r>
      <w:r w:rsidRPr="001C6412">
        <w:rPr>
          <w:sz w:val="24"/>
          <w:szCs w:val="24"/>
        </w:rPr>
        <w:t xml:space="preserve"> года начата работа еще по 30 обращениям, которая будет завершена в 201</w:t>
      </w:r>
      <w:r w:rsidR="00815BE4" w:rsidRPr="001C6412">
        <w:rPr>
          <w:sz w:val="24"/>
          <w:szCs w:val="24"/>
        </w:rPr>
        <w:t>9</w:t>
      </w:r>
      <w:r w:rsidRPr="001C6412">
        <w:rPr>
          <w:sz w:val="24"/>
          <w:szCs w:val="24"/>
        </w:rPr>
        <w:t xml:space="preserve"> году.</w:t>
      </w:r>
    </w:p>
    <w:p w:rsidR="00721B8E" w:rsidRPr="001C6412" w:rsidRDefault="00721B8E" w:rsidP="00721B8E">
      <w:pPr>
        <w:tabs>
          <w:tab w:val="left" w:pos="0"/>
        </w:tabs>
        <w:ind w:firstLine="360"/>
        <w:contextualSpacing/>
        <w:jc w:val="both"/>
        <w:rPr>
          <w:sz w:val="24"/>
          <w:szCs w:val="24"/>
        </w:rPr>
      </w:pPr>
    </w:p>
    <w:p w:rsidR="00721B8E" w:rsidRPr="00F71DAF" w:rsidRDefault="00721B8E" w:rsidP="00721B8E">
      <w:pPr>
        <w:tabs>
          <w:tab w:val="left" w:pos="0"/>
        </w:tabs>
        <w:contextualSpacing/>
        <w:jc w:val="both"/>
        <w:rPr>
          <w:sz w:val="24"/>
          <w:szCs w:val="24"/>
          <w:highlight w:val="yellow"/>
        </w:rPr>
      </w:pPr>
      <w:r w:rsidRPr="00F71DAF">
        <w:rPr>
          <w:noProof/>
          <w:highlight w:val="yellow"/>
        </w:rPr>
        <w:lastRenderedPageBreak/>
        <w:drawing>
          <wp:inline distT="0" distB="0" distL="0" distR="0" wp14:anchorId="6B65712D" wp14:editId="2DB3BCCB">
            <wp:extent cx="4699221" cy="1899920"/>
            <wp:effectExtent l="0" t="0" r="6350" b="508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721B8E" w:rsidRPr="00F71DAF" w:rsidRDefault="00721B8E" w:rsidP="00721B8E">
      <w:pPr>
        <w:tabs>
          <w:tab w:val="left" w:pos="0"/>
        </w:tabs>
        <w:ind w:firstLine="360"/>
        <w:contextualSpacing/>
        <w:jc w:val="both"/>
        <w:rPr>
          <w:sz w:val="24"/>
          <w:szCs w:val="24"/>
          <w:highlight w:val="yellow"/>
        </w:rPr>
      </w:pPr>
    </w:p>
    <w:p w:rsidR="00721B8E" w:rsidRPr="00F71DAF" w:rsidRDefault="00721B8E" w:rsidP="00721B8E">
      <w:pPr>
        <w:rPr>
          <w:highlight w:val="yellow"/>
        </w:rPr>
      </w:pPr>
      <w:r w:rsidRPr="00F71DAF">
        <w:rPr>
          <w:noProof/>
          <w:highlight w:val="yellow"/>
        </w:rPr>
        <w:drawing>
          <wp:inline distT="0" distB="0" distL="0" distR="0" wp14:anchorId="635E76E9" wp14:editId="3A04A734">
            <wp:extent cx="4738978" cy="1764665"/>
            <wp:effectExtent l="0" t="0" r="5080" b="6985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721B8E" w:rsidRPr="00F71DAF" w:rsidRDefault="00721B8E" w:rsidP="00721B8E">
      <w:pPr>
        <w:rPr>
          <w:highlight w:val="yellow"/>
        </w:rPr>
      </w:pPr>
      <w:r w:rsidRPr="00F71DAF">
        <w:rPr>
          <w:noProof/>
          <w:highlight w:val="yellow"/>
        </w:rPr>
        <w:drawing>
          <wp:inline distT="0" distB="0" distL="0" distR="0" wp14:anchorId="5F8F5892" wp14:editId="1945BB59">
            <wp:extent cx="4779034" cy="2717321"/>
            <wp:effectExtent l="0" t="0" r="2540" b="6985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721B8E" w:rsidRPr="00F71DAF" w:rsidRDefault="00721B8E" w:rsidP="00721B8E">
      <w:pPr>
        <w:rPr>
          <w:sz w:val="24"/>
          <w:highlight w:val="yellow"/>
        </w:rPr>
      </w:pPr>
    </w:p>
    <w:p w:rsidR="00721B8E" w:rsidRPr="001C6412" w:rsidRDefault="00721B8E" w:rsidP="00721B8E">
      <w:pPr>
        <w:ind w:firstLine="708"/>
        <w:jc w:val="both"/>
        <w:rPr>
          <w:sz w:val="24"/>
          <w:szCs w:val="24"/>
        </w:rPr>
      </w:pPr>
      <w:r w:rsidRPr="001C6412">
        <w:rPr>
          <w:sz w:val="24"/>
          <w:szCs w:val="24"/>
        </w:rPr>
        <w:t>Как видно из диаграмм наибольшее число пострадавших, обратившихся в Центр – это девочки. Это связано с несколькими причинами: наибольшее число запросов в Центр поступает из СУСК РФ по ПК, подавляющее большинство запросов связано с сексуаль</w:t>
      </w:r>
      <w:r w:rsidR="00815BE4" w:rsidRPr="001C6412">
        <w:rPr>
          <w:sz w:val="24"/>
          <w:szCs w:val="24"/>
        </w:rPr>
        <w:t>ным насилием в отношении детей,</w:t>
      </w:r>
      <w:r w:rsidRPr="001C6412">
        <w:rPr>
          <w:sz w:val="24"/>
          <w:szCs w:val="24"/>
        </w:rPr>
        <w:t xml:space="preserve"> которому девочки подвержены в большей </w:t>
      </w:r>
      <w:r w:rsidR="00144DF4" w:rsidRPr="001C6412">
        <w:rPr>
          <w:sz w:val="24"/>
          <w:szCs w:val="24"/>
        </w:rPr>
        <w:t>степени</w:t>
      </w:r>
      <w:r w:rsidRPr="001C6412">
        <w:rPr>
          <w:sz w:val="24"/>
          <w:szCs w:val="24"/>
        </w:rPr>
        <w:t>.</w:t>
      </w:r>
    </w:p>
    <w:p w:rsidR="007E1957" w:rsidRPr="001C6412" w:rsidRDefault="00721B8E" w:rsidP="00721B8E">
      <w:pPr>
        <w:jc w:val="both"/>
        <w:rPr>
          <w:sz w:val="24"/>
          <w:szCs w:val="24"/>
        </w:rPr>
      </w:pPr>
      <w:r w:rsidRPr="001C6412">
        <w:tab/>
      </w:r>
      <w:r w:rsidR="007E1957" w:rsidRPr="001C6412">
        <w:rPr>
          <w:sz w:val="24"/>
          <w:szCs w:val="24"/>
        </w:rPr>
        <w:t>В 201</w:t>
      </w:r>
      <w:r w:rsidR="00301934" w:rsidRPr="001C6412">
        <w:rPr>
          <w:sz w:val="24"/>
          <w:szCs w:val="24"/>
        </w:rPr>
        <w:t>8</w:t>
      </w:r>
      <w:r w:rsidR="007E1957" w:rsidRPr="001C6412">
        <w:rPr>
          <w:sz w:val="24"/>
          <w:szCs w:val="24"/>
        </w:rPr>
        <w:t xml:space="preserve"> году</w:t>
      </w:r>
      <w:r w:rsidR="007E1957" w:rsidRPr="001C6412">
        <w:t xml:space="preserve"> </w:t>
      </w:r>
      <w:r w:rsidR="007E1957" w:rsidRPr="001C6412">
        <w:rPr>
          <w:sz w:val="24"/>
          <w:szCs w:val="24"/>
        </w:rPr>
        <w:t>психологи</w:t>
      </w:r>
      <w:r w:rsidRPr="001C6412">
        <w:rPr>
          <w:sz w:val="24"/>
          <w:szCs w:val="24"/>
        </w:rPr>
        <w:t xml:space="preserve"> Центра</w:t>
      </w:r>
      <w:r w:rsidR="007E1957" w:rsidRPr="001C6412">
        <w:rPr>
          <w:sz w:val="24"/>
          <w:szCs w:val="24"/>
        </w:rPr>
        <w:t>, участвующие</w:t>
      </w:r>
      <w:r w:rsidRPr="001C6412">
        <w:rPr>
          <w:sz w:val="24"/>
          <w:szCs w:val="24"/>
        </w:rPr>
        <w:t xml:space="preserve"> в</w:t>
      </w:r>
      <w:r w:rsidR="007E1957" w:rsidRPr="001C6412">
        <w:rPr>
          <w:sz w:val="24"/>
          <w:szCs w:val="24"/>
        </w:rPr>
        <w:t xml:space="preserve"> следственных действиях по </w:t>
      </w:r>
      <w:r w:rsidRPr="001C6412">
        <w:rPr>
          <w:sz w:val="24"/>
          <w:szCs w:val="24"/>
        </w:rPr>
        <w:t xml:space="preserve"> </w:t>
      </w:r>
      <w:r w:rsidR="007E1957" w:rsidRPr="001C6412">
        <w:rPr>
          <w:sz w:val="24"/>
          <w:szCs w:val="24"/>
        </w:rPr>
        <w:t>расследованию</w:t>
      </w:r>
      <w:r w:rsidRPr="001C6412">
        <w:rPr>
          <w:sz w:val="24"/>
          <w:szCs w:val="24"/>
        </w:rPr>
        <w:t xml:space="preserve"> преступлений, совершенных в отношении детей</w:t>
      </w:r>
      <w:r w:rsidR="007E1957" w:rsidRPr="001C6412">
        <w:rPr>
          <w:sz w:val="24"/>
          <w:szCs w:val="24"/>
        </w:rPr>
        <w:t>,</w:t>
      </w:r>
      <w:r w:rsidRPr="001C6412">
        <w:rPr>
          <w:sz w:val="24"/>
          <w:szCs w:val="24"/>
        </w:rPr>
        <w:t xml:space="preserve"> имели возможность получить </w:t>
      </w:r>
      <w:proofErr w:type="spellStart"/>
      <w:r w:rsidRPr="001C6412">
        <w:rPr>
          <w:sz w:val="24"/>
          <w:szCs w:val="24"/>
        </w:rPr>
        <w:t>супервизорскую</w:t>
      </w:r>
      <w:proofErr w:type="spellEnd"/>
      <w:r w:rsidRPr="001C6412">
        <w:rPr>
          <w:sz w:val="24"/>
          <w:szCs w:val="24"/>
        </w:rPr>
        <w:t xml:space="preserve"> помощь от</w:t>
      </w:r>
      <w:r w:rsidRPr="001C6412">
        <w:rPr>
          <w:rFonts w:eastAsia="Calibri"/>
          <w:bCs/>
          <w:sz w:val="24"/>
          <w:szCs w:val="24"/>
          <w:lang w:eastAsia="ar-SA"/>
        </w:rPr>
        <w:t xml:space="preserve"> </w:t>
      </w:r>
      <w:proofErr w:type="spellStart"/>
      <w:r w:rsidRPr="001C6412">
        <w:rPr>
          <w:rFonts w:eastAsia="Calibri"/>
          <w:bCs/>
          <w:sz w:val="24"/>
          <w:szCs w:val="24"/>
          <w:lang w:eastAsia="ar-SA"/>
        </w:rPr>
        <w:t>Васкэ</w:t>
      </w:r>
      <w:proofErr w:type="spellEnd"/>
      <w:r w:rsidRPr="001C6412">
        <w:rPr>
          <w:rFonts w:eastAsia="Calibri"/>
          <w:bCs/>
          <w:sz w:val="24"/>
          <w:szCs w:val="24"/>
          <w:lang w:eastAsia="ar-SA"/>
        </w:rPr>
        <w:t xml:space="preserve"> Е.В., доктор</w:t>
      </w:r>
      <w:r w:rsidR="007E1957" w:rsidRPr="001C6412">
        <w:rPr>
          <w:rFonts w:eastAsia="Calibri"/>
          <w:bCs/>
          <w:sz w:val="24"/>
          <w:szCs w:val="24"/>
          <w:lang w:eastAsia="ar-SA"/>
        </w:rPr>
        <w:t>а</w:t>
      </w:r>
      <w:r w:rsidRPr="001C6412">
        <w:rPr>
          <w:rFonts w:eastAsia="Calibri"/>
          <w:bCs/>
          <w:sz w:val="24"/>
          <w:szCs w:val="24"/>
          <w:lang w:eastAsia="ar-SA"/>
        </w:rPr>
        <w:t xml:space="preserve"> психологических наук, кандидат</w:t>
      </w:r>
      <w:r w:rsidR="007E1957" w:rsidRPr="001C6412">
        <w:rPr>
          <w:rFonts w:eastAsia="Calibri"/>
          <w:bCs/>
          <w:sz w:val="24"/>
          <w:szCs w:val="24"/>
          <w:lang w:eastAsia="ar-SA"/>
        </w:rPr>
        <w:t>а</w:t>
      </w:r>
      <w:r w:rsidRPr="001C6412">
        <w:rPr>
          <w:rFonts w:eastAsia="Calibri"/>
          <w:bCs/>
          <w:sz w:val="24"/>
          <w:szCs w:val="24"/>
          <w:lang w:eastAsia="ar-SA"/>
        </w:rPr>
        <w:t xml:space="preserve"> философских наук, профессор</w:t>
      </w:r>
      <w:r w:rsidR="007E1957" w:rsidRPr="001C6412">
        <w:rPr>
          <w:rFonts w:eastAsia="Calibri"/>
          <w:bCs/>
          <w:sz w:val="24"/>
          <w:szCs w:val="24"/>
          <w:lang w:eastAsia="ar-SA"/>
        </w:rPr>
        <w:t>а</w:t>
      </w:r>
      <w:r w:rsidRPr="001C6412">
        <w:rPr>
          <w:rFonts w:eastAsia="Calibri"/>
          <w:bCs/>
          <w:sz w:val="24"/>
          <w:szCs w:val="24"/>
          <w:lang w:eastAsia="ar-SA"/>
        </w:rPr>
        <w:t xml:space="preserve"> кафедры уголовного процесса и криминалистики Нижегородского государственного университета имени Н.И. Лобачевского. Данная помощь была </w:t>
      </w:r>
      <w:r w:rsidR="007E1957" w:rsidRPr="001C6412">
        <w:rPr>
          <w:rFonts w:eastAsia="Calibri"/>
          <w:bCs/>
          <w:sz w:val="24"/>
          <w:szCs w:val="24"/>
          <w:lang w:eastAsia="ar-SA"/>
        </w:rPr>
        <w:t>очень актуальна и востребована</w:t>
      </w:r>
      <w:r w:rsidRPr="001C6412">
        <w:rPr>
          <w:rFonts w:eastAsia="Calibri"/>
          <w:bCs/>
          <w:sz w:val="24"/>
          <w:szCs w:val="24"/>
          <w:lang w:eastAsia="ar-SA"/>
        </w:rPr>
        <w:t xml:space="preserve"> при </w:t>
      </w:r>
      <w:r w:rsidR="00301934" w:rsidRPr="001C6412">
        <w:rPr>
          <w:rFonts w:eastAsia="Calibri"/>
          <w:bCs/>
          <w:sz w:val="24"/>
          <w:szCs w:val="24"/>
          <w:lang w:eastAsia="ar-SA"/>
        </w:rPr>
        <w:t>расследовании преступлений совершенных посредством сети Интернет</w:t>
      </w:r>
      <w:r w:rsidRPr="001C6412">
        <w:rPr>
          <w:rFonts w:eastAsia="Calibri"/>
          <w:bCs/>
          <w:sz w:val="24"/>
          <w:szCs w:val="24"/>
          <w:lang w:eastAsia="ar-SA"/>
        </w:rPr>
        <w:t>.</w:t>
      </w:r>
      <w:r w:rsidR="00301934" w:rsidRPr="001C6412">
        <w:rPr>
          <w:rFonts w:eastAsia="Calibri"/>
          <w:bCs/>
          <w:sz w:val="24"/>
          <w:szCs w:val="24"/>
          <w:lang w:eastAsia="ar-SA"/>
        </w:rPr>
        <w:t xml:space="preserve"> Так же </w:t>
      </w:r>
      <w:proofErr w:type="spellStart"/>
      <w:r w:rsidR="00301934" w:rsidRPr="001C6412">
        <w:rPr>
          <w:rFonts w:eastAsia="Calibri"/>
          <w:bCs/>
          <w:sz w:val="24"/>
          <w:szCs w:val="24"/>
          <w:lang w:eastAsia="ar-SA"/>
        </w:rPr>
        <w:t>супервизия</w:t>
      </w:r>
      <w:proofErr w:type="spellEnd"/>
      <w:r w:rsidR="00301934" w:rsidRPr="001C6412">
        <w:rPr>
          <w:rFonts w:eastAsia="Calibri"/>
          <w:bCs/>
          <w:sz w:val="24"/>
          <w:szCs w:val="24"/>
          <w:lang w:eastAsia="ar-SA"/>
        </w:rPr>
        <w:t xml:space="preserve"> случаев реабилит</w:t>
      </w:r>
      <w:r w:rsidR="005051D4">
        <w:rPr>
          <w:rFonts w:eastAsia="Calibri"/>
          <w:bCs/>
          <w:sz w:val="24"/>
          <w:szCs w:val="24"/>
          <w:lang w:eastAsia="ar-SA"/>
        </w:rPr>
        <w:t>ации несовершеннолетних проходил</w:t>
      </w:r>
      <w:r w:rsidR="00301934" w:rsidRPr="001C6412">
        <w:rPr>
          <w:rFonts w:eastAsia="Calibri"/>
          <w:bCs/>
          <w:sz w:val="24"/>
          <w:szCs w:val="24"/>
          <w:lang w:eastAsia="ar-SA"/>
        </w:rPr>
        <w:t xml:space="preserve">а при помощи Манухиной Н.М., семейного психолога, кандидата психологических наук. А так же </w:t>
      </w:r>
      <w:proofErr w:type="spellStart"/>
      <w:r w:rsidR="00301934" w:rsidRPr="001C6412">
        <w:rPr>
          <w:rFonts w:eastAsia="Calibri"/>
          <w:bCs/>
          <w:sz w:val="24"/>
          <w:szCs w:val="24"/>
          <w:lang w:eastAsia="ar-SA"/>
        </w:rPr>
        <w:t>супервизия</w:t>
      </w:r>
      <w:proofErr w:type="spellEnd"/>
      <w:r w:rsidR="00301934" w:rsidRPr="001C6412">
        <w:rPr>
          <w:rFonts w:eastAsia="Calibri"/>
          <w:bCs/>
          <w:sz w:val="24"/>
          <w:szCs w:val="24"/>
          <w:lang w:eastAsia="ar-SA"/>
        </w:rPr>
        <w:t xml:space="preserve"> проводилась совместно со специалистами общественной организации «Врачи детям» г. Санкт-П</w:t>
      </w:r>
      <w:r w:rsidR="00A81AFE" w:rsidRPr="001C6412">
        <w:rPr>
          <w:rFonts w:eastAsia="Calibri"/>
          <w:bCs/>
          <w:sz w:val="24"/>
          <w:szCs w:val="24"/>
          <w:lang w:eastAsia="ar-SA"/>
        </w:rPr>
        <w:t>е</w:t>
      </w:r>
      <w:r w:rsidR="00301934" w:rsidRPr="001C6412">
        <w:rPr>
          <w:rFonts w:eastAsia="Calibri"/>
          <w:bCs/>
          <w:sz w:val="24"/>
          <w:szCs w:val="24"/>
          <w:lang w:eastAsia="ar-SA"/>
        </w:rPr>
        <w:t>тербург.</w:t>
      </w:r>
    </w:p>
    <w:p w:rsidR="00721B8E" w:rsidRPr="00F71DAF" w:rsidRDefault="00721B8E" w:rsidP="00721B8E">
      <w:pPr>
        <w:jc w:val="both"/>
        <w:rPr>
          <w:highlight w:val="yellow"/>
        </w:rPr>
      </w:pPr>
      <w:r w:rsidRPr="00F71DAF">
        <w:rPr>
          <w:noProof/>
          <w:highlight w:val="yellow"/>
        </w:rPr>
        <w:lastRenderedPageBreak/>
        <w:drawing>
          <wp:inline distT="0" distB="0" distL="0" distR="0" wp14:anchorId="233104CC" wp14:editId="2A91DA2E">
            <wp:extent cx="5239910" cy="1928357"/>
            <wp:effectExtent l="0" t="0" r="18415" b="15240"/>
            <wp:docPr id="7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721B8E" w:rsidRPr="00F71DAF" w:rsidRDefault="00721B8E" w:rsidP="00721B8E">
      <w:pPr>
        <w:rPr>
          <w:highlight w:val="yellow"/>
        </w:rPr>
      </w:pPr>
      <w:r w:rsidRPr="00F71DAF">
        <w:rPr>
          <w:noProof/>
          <w:highlight w:val="yellow"/>
        </w:rPr>
        <w:drawing>
          <wp:inline distT="0" distB="0" distL="0" distR="0" wp14:anchorId="386BE8E8" wp14:editId="1ED2F017">
            <wp:extent cx="5200153" cy="2369461"/>
            <wp:effectExtent l="0" t="0" r="635" b="12065"/>
            <wp:docPr id="9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721B8E" w:rsidRPr="00F71DAF" w:rsidRDefault="00721B8E" w:rsidP="00721B8E">
      <w:pPr>
        <w:rPr>
          <w:highlight w:val="yellow"/>
        </w:rPr>
      </w:pPr>
    </w:p>
    <w:p w:rsidR="00721B8E" w:rsidRPr="001C6412" w:rsidRDefault="00721B8E" w:rsidP="00721B8E">
      <w:pPr>
        <w:ind w:firstLine="567"/>
        <w:contextualSpacing/>
        <w:jc w:val="both"/>
        <w:rPr>
          <w:sz w:val="24"/>
          <w:szCs w:val="24"/>
        </w:rPr>
      </w:pPr>
      <w:r w:rsidRPr="001C6412">
        <w:rPr>
          <w:sz w:val="24"/>
          <w:szCs w:val="24"/>
        </w:rPr>
        <w:t>Из диаграмм видно, что наибольшее число случаев насилия в отношении детей происходит со стороны членов семьи и других знакомых взрослых.</w:t>
      </w:r>
      <w:r w:rsidRPr="001C6412">
        <w:rPr>
          <w:i/>
          <w:sz w:val="24"/>
          <w:szCs w:val="24"/>
        </w:rPr>
        <w:t xml:space="preserve"> </w:t>
      </w:r>
      <w:r w:rsidRPr="001C6412">
        <w:rPr>
          <w:sz w:val="24"/>
          <w:szCs w:val="24"/>
        </w:rPr>
        <w:t>При этом дети в подавляющем большинстве воспитываются в кровных семьях</w:t>
      </w:r>
      <w:r w:rsidR="007E1957" w:rsidRPr="001C6412">
        <w:rPr>
          <w:sz w:val="24"/>
          <w:szCs w:val="24"/>
        </w:rPr>
        <w:t xml:space="preserve"> так называемой группы норма,</w:t>
      </w:r>
      <w:r w:rsidRPr="001C6412">
        <w:rPr>
          <w:sz w:val="24"/>
          <w:szCs w:val="24"/>
        </w:rPr>
        <w:t xml:space="preserve"> </w:t>
      </w:r>
      <w:r w:rsidR="007E1957" w:rsidRPr="001C6412">
        <w:rPr>
          <w:sz w:val="24"/>
          <w:szCs w:val="24"/>
        </w:rPr>
        <w:t xml:space="preserve">т.е. </w:t>
      </w:r>
      <w:r w:rsidRPr="001C6412">
        <w:rPr>
          <w:sz w:val="24"/>
          <w:szCs w:val="24"/>
        </w:rPr>
        <w:t>не состоящих на каком-либо учете.</w:t>
      </w:r>
    </w:p>
    <w:p w:rsidR="00721B8E" w:rsidRPr="00F71DAF" w:rsidRDefault="00477819" w:rsidP="00B10920">
      <w:pPr>
        <w:contextualSpacing/>
        <w:jc w:val="both"/>
        <w:rPr>
          <w:sz w:val="24"/>
          <w:szCs w:val="24"/>
          <w:highlight w:val="yellow"/>
        </w:rPr>
      </w:pPr>
      <w:r w:rsidRPr="00F71DAF">
        <w:rPr>
          <w:noProof/>
          <w:sz w:val="24"/>
          <w:highlight w:val="yellow"/>
        </w:rPr>
        <w:drawing>
          <wp:inline distT="0" distB="0" distL="0" distR="0" wp14:anchorId="1D5153BC" wp14:editId="540621AC">
            <wp:extent cx="5247640" cy="1916264"/>
            <wp:effectExtent l="0" t="0" r="10160" b="8255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477819" w:rsidRPr="00F71DAF" w:rsidRDefault="00477819" w:rsidP="00721B8E">
      <w:pPr>
        <w:ind w:firstLine="567"/>
        <w:contextualSpacing/>
        <w:jc w:val="both"/>
        <w:rPr>
          <w:sz w:val="24"/>
          <w:szCs w:val="24"/>
          <w:highlight w:val="yellow"/>
        </w:rPr>
      </w:pPr>
    </w:p>
    <w:p w:rsidR="00721B8E" w:rsidRPr="001C6412" w:rsidRDefault="00721B8E" w:rsidP="00721B8E">
      <w:pPr>
        <w:ind w:left="720"/>
        <w:contextualSpacing/>
        <w:rPr>
          <w:i/>
          <w:sz w:val="24"/>
          <w:szCs w:val="24"/>
        </w:rPr>
      </w:pPr>
      <w:r w:rsidRPr="001C6412">
        <w:rPr>
          <w:i/>
          <w:sz w:val="24"/>
          <w:szCs w:val="24"/>
        </w:rPr>
        <w:t>Психологические проблемы, диагностируемые у пострадавших детей</w:t>
      </w:r>
    </w:p>
    <w:p w:rsidR="00721B8E" w:rsidRPr="001C6412" w:rsidRDefault="00721B8E" w:rsidP="00721B8E">
      <w:pPr>
        <w:numPr>
          <w:ilvl w:val="0"/>
          <w:numId w:val="12"/>
        </w:numPr>
        <w:ind w:firstLine="567"/>
        <w:contextualSpacing/>
        <w:jc w:val="both"/>
        <w:rPr>
          <w:sz w:val="24"/>
          <w:szCs w:val="24"/>
        </w:rPr>
      </w:pPr>
      <w:r w:rsidRPr="001C6412">
        <w:rPr>
          <w:i/>
          <w:sz w:val="24"/>
          <w:szCs w:val="24"/>
        </w:rPr>
        <w:t>Психоэмоциональные</w:t>
      </w:r>
      <w:r w:rsidRPr="001C6412">
        <w:rPr>
          <w:sz w:val="24"/>
          <w:szCs w:val="24"/>
        </w:rPr>
        <w:t xml:space="preserve">: </w:t>
      </w:r>
    </w:p>
    <w:p w:rsidR="00721B8E" w:rsidRPr="001C6412" w:rsidRDefault="00721B8E" w:rsidP="00721B8E">
      <w:pPr>
        <w:jc w:val="both"/>
        <w:rPr>
          <w:sz w:val="24"/>
          <w:szCs w:val="24"/>
        </w:rPr>
      </w:pPr>
      <w:r w:rsidRPr="001C6412">
        <w:rPr>
          <w:sz w:val="24"/>
          <w:szCs w:val="24"/>
        </w:rPr>
        <w:t xml:space="preserve">Стресс, высокий уровень признаков посттравматического стрессового расстройства Нервно-психическое напряжение </w:t>
      </w:r>
    </w:p>
    <w:p w:rsidR="00721B8E" w:rsidRPr="001C6412" w:rsidRDefault="00721B8E" w:rsidP="00721B8E">
      <w:pPr>
        <w:jc w:val="both"/>
        <w:rPr>
          <w:sz w:val="24"/>
          <w:szCs w:val="24"/>
        </w:rPr>
      </w:pPr>
      <w:r w:rsidRPr="001C6412">
        <w:rPr>
          <w:sz w:val="24"/>
          <w:szCs w:val="24"/>
        </w:rPr>
        <w:t>Проблемы эмоциональной регуляции (тревожность, страхи, отсутствие проявления эмоций, приступы ярости, агрессии)</w:t>
      </w:r>
    </w:p>
    <w:p w:rsidR="00721B8E" w:rsidRPr="001C6412" w:rsidRDefault="00721B8E" w:rsidP="00721B8E">
      <w:pPr>
        <w:jc w:val="both"/>
        <w:rPr>
          <w:sz w:val="24"/>
          <w:szCs w:val="24"/>
        </w:rPr>
      </w:pPr>
      <w:r w:rsidRPr="001C6412">
        <w:rPr>
          <w:sz w:val="24"/>
          <w:szCs w:val="24"/>
        </w:rPr>
        <w:t xml:space="preserve">Депрессия </w:t>
      </w:r>
    </w:p>
    <w:p w:rsidR="00721B8E" w:rsidRPr="001C6412" w:rsidRDefault="00721B8E" w:rsidP="00721B8E">
      <w:pPr>
        <w:jc w:val="both"/>
        <w:rPr>
          <w:sz w:val="24"/>
          <w:szCs w:val="24"/>
        </w:rPr>
      </w:pPr>
      <w:r w:rsidRPr="001C6412">
        <w:rPr>
          <w:sz w:val="24"/>
          <w:szCs w:val="24"/>
        </w:rPr>
        <w:t>Чувство вины</w:t>
      </w:r>
    </w:p>
    <w:p w:rsidR="00721B8E" w:rsidRPr="001C6412" w:rsidRDefault="00721B8E" w:rsidP="00721B8E">
      <w:pPr>
        <w:jc w:val="both"/>
        <w:rPr>
          <w:sz w:val="24"/>
          <w:szCs w:val="24"/>
        </w:rPr>
      </w:pPr>
      <w:r w:rsidRPr="001C6412">
        <w:rPr>
          <w:sz w:val="24"/>
          <w:szCs w:val="24"/>
        </w:rPr>
        <w:t>Снижение самооценки.</w:t>
      </w:r>
    </w:p>
    <w:p w:rsidR="00721B8E" w:rsidRPr="001C6412" w:rsidRDefault="00721B8E" w:rsidP="00721B8E">
      <w:pPr>
        <w:numPr>
          <w:ilvl w:val="0"/>
          <w:numId w:val="12"/>
        </w:numPr>
        <w:ind w:firstLine="567"/>
        <w:contextualSpacing/>
        <w:jc w:val="both"/>
        <w:rPr>
          <w:sz w:val="24"/>
          <w:szCs w:val="24"/>
        </w:rPr>
      </w:pPr>
      <w:r w:rsidRPr="001C6412">
        <w:rPr>
          <w:i/>
          <w:sz w:val="24"/>
          <w:szCs w:val="24"/>
        </w:rPr>
        <w:t>Поведенческие</w:t>
      </w:r>
      <w:r w:rsidRPr="001C6412">
        <w:rPr>
          <w:sz w:val="24"/>
          <w:szCs w:val="24"/>
        </w:rPr>
        <w:t xml:space="preserve">: </w:t>
      </w:r>
    </w:p>
    <w:p w:rsidR="00721B8E" w:rsidRPr="001C6412" w:rsidRDefault="00721B8E" w:rsidP="00721B8E">
      <w:pPr>
        <w:jc w:val="both"/>
        <w:rPr>
          <w:sz w:val="24"/>
          <w:szCs w:val="24"/>
        </w:rPr>
      </w:pPr>
      <w:proofErr w:type="spellStart"/>
      <w:r w:rsidRPr="001C6412">
        <w:rPr>
          <w:sz w:val="24"/>
          <w:szCs w:val="24"/>
        </w:rPr>
        <w:t>Саморазрушительное</w:t>
      </w:r>
      <w:proofErr w:type="spellEnd"/>
      <w:r w:rsidRPr="001C6412">
        <w:rPr>
          <w:sz w:val="24"/>
          <w:szCs w:val="24"/>
        </w:rPr>
        <w:t xml:space="preserve"> поведение (попытки суицида и </w:t>
      </w:r>
      <w:proofErr w:type="spellStart"/>
      <w:r w:rsidRPr="001C6412">
        <w:rPr>
          <w:sz w:val="24"/>
          <w:szCs w:val="24"/>
        </w:rPr>
        <w:t>смоповреждения</w:t>
      </w:r>
      <w:proofErr w:type="spellEnd"/>
      <w:r w:rsidRPr="001C6412">
        <w:rPr>
          <w:sz w:val="24"/>
          <w:szCs w:val="24"/>
        </w:rPr>
        <w:t>) и склонность к рискованным действиям.</w:t>
      </w:r>
    </w:p>
    <w:p w:rsidR="00721B8E" w:rsidRPr="001C6412" w:rsidRDefault="00721B8E" w:rsidP="00721B8E">
      <w:pPr>
        <w:jc w:val="both"/>
        <w:rPr>
          <w:sz w:val="24"/>
          <w:szCs w:val="24"/>
        </w:rPr>
      </w:pPr>
      <w:r w:rsidRPr="001C6412">
        <w:rPr>
          <w:sz w:val="24"/>
          <w:szCs w:val="24"/>
        </w:rPr>
        <w:t>Уходы из дома (мысли и планы ухода из дома).</w:t>
      </w:r>
    </w:p>
    <w:p w:rsidR="00721B8E" w:rsidRPr="001C6412" w:rsidRDefault="00721B8E" w:rsidP="00721B8E">
      <w:pPr>
        <w:jc w:val="both"/>
        <w:rPr>
          <w:sz w:val="24"/>
          <w:szCs w:val="24"/>
        </w:rPr>
      </w:pPr>
      <w:r w:rsidRPr="001C6412">
        <w:rPr>
          <w:sz w:val="24"/>
          <w:szCs w:val="24"/>
        </w:rPr>
        <w:lastRenderedPageBreak/>
        <w:t xml:space="preserve">Конфликтность </w:t>
      </w:r>
    </w:p>
    <w:p w:rsidR="00721B8E" w:rsidRPr="001C6412" w:rsidRDefault="00721B8E" w:rsidP="00721B8E">
      <w:pPr>
        <w:jc w:val="both"/>
        <w:rPr>
          <w:sz w:val="24"/>
          <w:szCs w:val="24"/>
        </w:rPr>
      </w:pPr>
      <w:proofErr w:type="spellStart"/>
      <w:r w:rsidRPr="001C6412">
        <w:rPr>
          <w:sz w:val="24"/>
          <w:szCs w:val="24"/>
        </w:rPr>
        <w:t>Сексуализированное</w:t>
      </w:r>
      <w:proofErr w:type="spellEnd"/>
      <w:r w:rsidRPr="001C6412">
        <w:rPr>
          <w:sz w:val="24"/>
          <w:szCs w:val="24"/>
        </w:rPr>
        <w:t xml:space="preserve"> поведение.</w:t>
      </w:r>
    </w:p>
    <w:p w:rsidR="00721B8E" w:rsidRPr="001C6412" w:rsidRDefault="00721B8E" w:rsidP="00721B8E">
      <w:pPr>
        <w:numPr>
          <w:ilvl w:val="0"/>
          <w:numId w:val="12"/>
        </w:numPr>
        <w:ind w:firstLine="567"/>
        <w:contextualSpacing/>
        <w:jc w:val="both"/>
        <w:rPr>
          <w:sz w:val="24"/>
          <w:szCs w:val="24"/>
        </w:rPr>
      </w:pPr>
      <w:r w:rsidRPr="001C6412">
        <w:rPr>
          <w:i/>
          <w:sz w:val="24"/>
          <w:szCs w:val="24"/>
        </w:rPr>
        <w:t>Когнитивные</w:t>
      </w:r>
      <w:r w:rsidRPr="001C6412">
        <w:rPr>
          <w:sz w:val="24"/>
          <w:szCs w:val="24"/>
        </w:rPr>
        <w:t xml:space="preserve">: </w:t>
      </w:r>
    </w:p>
    <w:p w:rsidR="00721B8E" w:rsidRPr="001C6412" w:rsidRDefault="00721B8E" w:rsidP="00721B8E">
      <w:pPr>
        <w:jc w:val="both"/>
        <w:rPr>
          <w:sz w:val="24"/>
          <w:szCs w:val="24"/>
        </w:rPr>
      </w:pPr>
      <w:r w:rsidRPr="001C6412">
        <w:rPr>
          <w:sz w:val="24"/>
          <w:szCs w:val="24"/>
        </w:rPr>
        <w:t>Отказ от посещения школы, снижение успеваемости.</w:t>
      </w:r>
    </w:p>
    <w:p w:rsidR="00721B8E" w:rsidRPr="001C6412" w:rsidRDefault="00721B8E" w:rsidP="00721B8E">
      <w:pPr>
        <w:jc w:val="both"/>
        <w:rPr>
          <w:sz w:val="24"/>
          <w:szCs w:val="24"/>
        </w:rPr>
      </w:pPr>
      <w:r w:rsidRPr="001C6412">
        <w:rPr>
          <w:sz w:val="24"/>
          <w:szCs w:val="24"/>
        </w:rPr>
        <w:t>Снижение работоспособности, концентрации внимания.</w:t>
      </w:r>
    </w:p>
    <w:p w:rsidR="00721B8E" w:rsidRPr="001C6412" w:rsidRDefault="00721B8E" w:rsidP="00721B8E">
      <w:pPr>
        <w:jc w:val="both"/>
        <w:rPr>
          <w:sz w:val="24"/>
          <w:szCs w:val="24"/>
        </w:rPr>
      </w:pPr>
      <w:r w:rsidRPr="001C6412">
        <w:rPr>
          <w:sz w:val="24"/>
          <w:szCs w:val="24"/>
        </w:rPr>
        <w:t>Утрата интереса к обычным делам.</w:t>
      </w:r>
    </w:p>
    <w:p w:rsidR="00721B8E" w:rsidRPr="001C6412" w:rsidRDefault="00721B8E" w:rsidP="00721B8E">
      <w:pPr>
        <w:jc w:val="both"/>
        <w:rPr>
          <w:sz w:val="24"/>
          <w:szCs w:val="24"/>
        </w:rPr>
      </w:pPr>
      <w:r w:rsidRPr="001C6412">
        <w:rPr>
          <w:sz w:val="24"/>
          <w:szCs w:val="24"/>
        </w:rPr>
        <w:t>Иррациональные, разрушительные мысли и установки</w:t>
      </w:r>
    </w:p>
    <w:p w:rsidR="00721B8E" w:rsidRPr="001C6412" w:rsidRDefault="00721B8E" w:rsidP="00721B8E">
      <w:pPr>
        <w:numPr>
          <w:ilvl w:val="0"/>
          <w:numId w:val="12"/>
        </w:numPr>
        <w:ind w:firstLine="567"/>
        <w:contextualSpacing/>
        <w:jc w:val="both"/>
        <w:rPr>
          <w:i/>
          <w:sz w:val="24"/>
          <w:szCs w:val="24"/>
        </w:rPr>
      </w:pPr>
      <w:r w:rsidRPr="001C6412">
        <w:rPr>
          <w:i/>
          <w:sz w:val="24"/>
          <w:szCs w:val="24"/>
        </w:rPr>
        <w:t xml:space="preserve">Нарушения детско-родительских отношений. </w:t>
      </w:r>
    </w:p>
    <w:p w:rsidR="00721B8E" w:rsidRPr="001C6412" w:rsidRDefault="00721B8E" w:rsidP="00721B8E">
      <w:pPr>
        <w:jc w:val="both"/>
        <w:rPr>
          <w:sz w:val="24"/>
          <w:szCs w:val="24"/>
        </w:rPr>
      </w:pPr>
      <w:r w:rsidRPr="001C6412">
        <w:rPr>
          <w:sz w:val="24"/>
          <w:szCs w:val="24"/>
        </w:rPr>
        <w:t>Родители не признают серьезность произошедшего.</w:t>
      </w:r>
    </w:p>
    <w:p w:rsidR="00721B8E" w:rsidRPr="001C6412" w:rsidRDefault="00721B8E" w:rsidP="00721B8E">
      <w:pPr>
        <w:jc w:val="both"/>
        <w:rPr>
          <w:sz w:val="24"/>
          <w:szCs w:val="24"/>
        </w:rPr>
      </w:pPr>
      <w:proofErr w:type="spellStart"/>
      <w:r w:rsidRPr="001C6412">
        <w:rPr>
          <w:sz w:val="24"/>
          <w:szCs w:val="24"/>
        </w:rPr>
        <w:t>Дистантные</w:t>
      </w:r>
      <w:proofErr w:type="spellEnd"/>
      <w:r w:rsidRPr="001C6412">
        <w:rPr>
          <w:sz w:val="24"/>
          <w:szCs w:val="24"/>
        </w:rPr>
        <w:t xml:space="preserve"> отношения с родителями, отсутствие поддержки.</w:t>
      </w:r>
    </w:p>
    <w:p w:rsidR="00721B8E" w:rsidRPr="001C6412" w:rsidRDefault="00721B8E" w:rsidP="00721B8E">
      <w:pPr>
        <w:jc w:val="both"/>
        <w:rPr>
          <w:sz w:val="24"/>
          <w:szCs w:val="24"/>
        </w:rPr>
      </w:pPr>
      <w:r w:rsidRPr="001C6412">
        <w:rPr>
          <w:sz w:val="24"/>
          <w:szCs w:val="24"/>
        </w:rPr>
        <w:t>Конфликтные отношения с членами семьи (отчимом, матерью, замещающими родителями).</w:t>
      </w:r>
    </w:p>
    <w:p w:rsidR="00721B8E" w:rsidRPr="001C6412" w:rsidRDefault="00721B8E" w:rsidP="00721B8E">
      <w:pPr>
        <w:jc w:val="both"/>
        <w:rPr>
          <w:sz w:val="24"/>
          <w:szCs w:val="24"/>
        </w:rPr>
      </w:pPr>
      <w:r w:rsidRPr="001C6412">
        <w:rPr>
          <w:sz w:val="24"/>
          <w:szCs w:val="24"/>
        </w:rPr>
        <w:t>Родительский инфантилизм. Отсутствие знаний и навыков ненасильственного, позитивного воспитания.</w:t>
      </w:r>
    </w:p>
    <w:p w:rsidR="00721B8E" w:rsidRPr="001C6412" w:rsidRDefault="00721B8E" w:rsidP="00721B8E">
      <w:pPr>
        <w:jc w:val="both"/>
        <w:rPr>
          <w:sz w:val="24"/>
          <w:szCs w:val="24"/>
        </w:rPr>
      </w:pPr>
      <w:r w:rsidRPr="001C6412">
        <w:rPr>
          <w:sz w:val="24"/>
          <w:szCs w:val="24"/>
        </w:rPr>
        <w:t>Конфликты между родителями.</w:t>
      </w:r>
    </w:p>
    <w:p w:rsidR="00721B8E" w:rsidRPr="001C6412" w:rsidRDefault="00721B8E" w:rsidP="00721B8E">
      <w:pPr>
        <w:jc w:val="both"/>
        <w:rPr>
          <w:sz w:val="24"/>
          <w:szCs w:val="24"/>
        </w:rPr>
      </w:pPr>
      <w:r w:rsidRPr="001C6412">
        <w:rPr>
          <w:sz w:val="24"/>
          <w:szCs w:val="24"/>
        </w:rPr>
        <w:t>Безнадзорность.</w:t>
      </w:r>
    </w:p>
    <w:p w:rsidR="00721B8E" w:rsidRPr="001C6412" w:rsidRDefault="00721B8E" w:rsidP="00721B8E">
      <w:pPr>
        <w:contextualSpacing/>
        <w:jc w:val="both"/>
        <w:rPr>
          <w:sz w:val="24"/>
          <w:szCs w:val="24"/>
        </w:rPr>
      </w:pPr>
      <w:r w:rsidRPr="001C6412">
        <w:rPr>
          <w:sz w:val="24"/>
          <w:szCs w:val="24"/>
        </w:rPr>
        <w:t>Социальные заболевания родителей (опекунов) – алкоголизм, токсикомания.</w:t>
      </w:r>
    </w:p>
    <w:p w:rsidR="00721B8E" w:rsidRPr="001C6412" w:rsidRDefault="00721B8E" w:rsidP="00721B8E">
      <w:pPr>
        <w:ind w:firstLine="708"/>
        <w:jc w:val="both"/>
        <w:rPr>
          <w:sz w:val="24"/>
          <w:szCs w:val="24"/>
        </w:rPr>
      </w:pPr>
      <w:r w:rsidRPr="001C6412">
        <w:rPr>
          <w:sz w:val="24"/>
          <w:szCs w:val="24"/>
        </w:rPr>
        <w:t>По окончании реабилитации у всех несовершеннолетних наблюдается позитивная динамика психоэмоционального состояния. Наибольший положительный эффект достигается при условии участия родителей\законных представителей ребенка в психологической реабилитации.</w:t>
      </w:r>
    </w:p>
    <w:p w:rsidR="00721B8E" w:rsidRPr="001C6412" w:rsidRDefault="00721B8E" w:rsidP="00721B8E">
      <w:pPr>
        <w:tabs>
          <w:tab w:val="left" w:pos="709"/>
        </w:tabs>
        <w:suppressAutoHyphens/>
        <w:autoSpaceDE w:val="0"/>
        <w:jc w:val="both"/>
        <w:rPr>
          <w:rFonts w:eastAsia="Calibri"/>
          <w:bCs/>
          <w:sz w:val="24"/>
          <w:szCs w:val="24"/>
          <w:lang w:eastAsia="ar-SA"/>
        </w:rPr>
      </w:pPr>
      <w:r w:rsidRPr="001C6412">
        <w:rPr>
          <w:rFonts w:eastAsia="Calibri"/>
          <w:bCs/>
          <w:sz w:val="24"/>
          <w:szCs w:val="24"/>
          <w:lang w:eastAsia="ar-SA"/>
        </w:rPr>
        <w:tab/>
        <w:t>В перечень реабилитационных услуг для родителей/законных представителей входили консультирование по психологическим проблемам несовершеннолетнего, коррекция детско-родительских отношений, консультирование по правовым и медицинским проблемам несовершеннолетнего</w:t>
      </w:r>
      <w:r w:rsidR="00301934" w:rsidRPr="001C6412">
        <w:rPr>
          <w:rFonts w:eastAsia="Calibri"/>
          <w:bCs/>
          <w:sz w:val="24"/>
          <w:szCs w:val="24"/>
          <w:lang w:eastAsia="ar-SA"/>
        </w:rPr>
        <w:t xml:space="preserve"> в том числе врачей психиатра и нарколога</w:t>
      </w:r>
      <w:r w:rsidRPr="001C6412">
        <w:rPr>
          <w:rFonts w:eastAsia="Calibri"/>
          <w:bCs/>
          <w:sz w:val="24"/>
          <w:szCs w:val="24"/>
          <w:lang w:eastAsia="ar-SA"/>
        </w:rPr>
        <w:t>.</w:t>
      </w:r>
    </w:p>
    <w:p w:rsidR="00721B8E" w:rsidRPr="001C6412" w:rsidRDefault="00721B8E" w:rsidP="00721B8E">
      <w:pPr>
        <w:tabs>
          <w:tab w:val="left" w:pos="709"/>
        </w:tabs>
        <w:suppressAutoHyphens/>
        <w:autoSpaceDE w:val="0"/>
        <w:jc w:val="both"/>
        <w:rPr>
          <w:rFonts w:eastAsia="Calibri"/>
          <w:bCs/>
          <w:sz w:val="24"/>
          <w:szCs w:val="24"/>
          <w:lang w:eastAsia="ar-SA"/>
        </w:rPr>
      </w:pPr>
      <w:r w:rsidRPr="001C6412">
        <w:rPr>
          <w:rFonts w:eastAsia="Calibri"/>
          <w:bCs/>
          <w:sz w:val="24"/>
          <w:szCs w:val="24"/>
          <w:lang w:eastAsia="ar-SA"/>
        </w:rPr>
        <w:tab/>
        <w:t xml:space="preserve">В ходе реабилитационных мероприятий с родителями решались следующие задачи: мотивирование законных представителей на приложение усилий для выхода из ненормативного кризиса семьи; актуализация ресурсов семейной системы для успешной социализации ребенка; формирование навыков выстраивания эмоционально близких отношений и позитивного воспитания. В случае внутрисемейного насилия родителям часто требовалась дополнительная помощь по нормализации психоэмоционального состояния. Совместные </w:t>
      </w:r>
      <w:proofErr w:type="spellStart"/>
      <w:r w:rsidRPr="001C6412">
        <w:rPr>
          <w:rFonts w:eastAsia="Calibri"/>
          <w:bCs/>
          <w:sz w:val="24"/>
          <w:szCs w:val="24"/>
          <w:lang w:eastAsia="ar-SA"/>
        </w:rPr>
        <w:t>психокоррекционные</w:t>
      </w:r>
      <w:proofErr w:type="spellEnd"/>
      <w:r w:rsidRPr="001C6412">
        <w:rPr>
          <w:rFonts w:eastAsia="Calibri"/>
          <w:bCs/>
          <w:sz w:val="24"/>
          <w:szCs w:val="24"/>
          <w:lang w:eastAsia="ar-SA"/>
        </w:rPr>
        <w:t xml:space="preserve"> занятия родителей с детьми были направлены на формирование навыков конструктивного разрешения конфликтов и выстраивания эффективной коммуникации в семье.</w:t>
      </w:r>
    </w:p>
    <w:p w:rsidR="00FC646B" w:rsidRPr="001C6412" w:rsidRDefault="00301934" w:rsidP="000C574C">
      <w:pPr>
        <w:ind w:firstLine="360"/>
        <w:jc w:val="both"/>
        <w:rPr>
          <w:rFonts w:eastAsiaTheme="minorHAnsi"/>
          <w:sz w:val="24"/>
          <w:szCs w:val="24"/>
        </w:rPr>
      </w:pPr>
      <w:r w:rsidRPr="001C6412">
        <w:rPr>
          <w:rFonts w:eastAsiaTheme="minorHAnsi"/>
          <w:sz w:val="24"/>
          <w:szCs w:val="24"/>
        </w:rPr>
        <w:t>Весной 2018 года состоялось выступление специалистов Цен</w:t>
      </w:r>
      <w:r w:rsidR="00AB6C23" w:rsidRPr="001C6412">
        <w:rPr>
          <w:rFonts w:eastAsiaTheme="minorHAnsi"/>
          <w:sz w:val="24"/>
          <w:szCs w:val="24"/>
        </w:rPr>
        <w:t>т</w:t>
      </w:r>
      <w:r w:rsidRPr="001C6412">
        <w:rPr>
          <w:rFonts w:eastAsiaTheme="minorHAnsi"/>
          <w:sz w:val="24"/>
          <w:szCs w:val="24"/>
        </w:rPr>
        <w:t>ра для руководителей отделов</w:t>
      </w:r>
      <w:r w:rsidR="00721B8E" w:rsidRPr="001C6412">
        <w:rPr>
          <w:rFonts w:eastAsiaTheme="minorHAnsi"/>
          <w:sz w:val="24"/>
          <w:szCs w:val="24"/>
        </w:rPr>
        <w:t xml:space="preserve"> ГУМВД России по ПК. </w:t>
      </w:r>
      <w:r w:rsidR="00AB6C23" w:rsidRPr="001C6412">
        <w:rPr>
          <w:rFonts w:eastAsiaTheme="minorHAnsi"/>
          <w:sz w:val="24"/>
          <w:szCs w:val="24"/>
        </w:rPr>
        <w:t xml:space="preserve">На котором подробно разъяснены возможности педагогов-психологов </w:t>
      </w:r>
      <w:r w:rsidR="00721B8E" w:rsidRPr="001C6412">
        <w:rPr>
          <w:rFonts w:eastAsiaTheme="minorHAnsi"/>
          <w:sz w:val="24"/>
          <w:szCs w:val="24"/>
        </w:rPr>
        <w:t>при расследовании преступлений в отношении несовершеннолетних, находящихся в юрисдикции полиции: ст.156, 116 и 117 УК РФ.</w:t>
      </w:r>
      <w:r w:rsidR="00AB6C23" w:rsidRPr="001C6412">
        <w:rPr>
          <w:rFonts w:eastAsiaTheme="minorHAnsi"/>
          <w:sz w:val="24"/>
          <w:szCs w:val="24"/>
        </w:rPr>
        <w:t xml:space="preserve"> В связи с этим в 2108 году значительно возросло (по сравнению с 2017 годом) число обращений в Центр от сотрудников полиции. Психологи Центра оказывали помощь не только при расследовании преступлений, но и проводили реабилитационную работу с детьми и их законными представителями.</w:t>
      </w:r>
    </w:p>
    <w:p w:rsidR="000C574C" w:rsidRPr="001C6412" w:rsidRDefault="00AB6C23" w:rsidP="000C574C">
      <w:pPr>
        <w:ind w:firstLine="709"/>
        <w:jc w:val="both"/>
        <w:rPr>
          <w:sz w:val="24"/>
          <w:szCs w:val="24"/>
        </w:rPr>
      </w:pPr>
      <w:r w:rsidRPr="001C6412">
        <w:rPr>
          <w:sz w:val="24"/>
          <w:szCs w:val="24"/>
        </w:rPr>
        <w:t xml:space="preserve">В июне 2018 года специалисты Центра приняли участие в межрегиональном научно-практическом семинаре, организованном Главным управлением следственного комитета РФ. Опыт взаимодействия Центра и СУ СК Пермского края был признан уникальным. На базе Центра в 2019 году будет проходить </w:t>
      </w:r>
      <w:r w:rsidR="000B742D">
        <w:rPr>
          <w:sz w:val="24"/>
          <w:szCs w:val="24"/>
        </w:rPr>
        <w:t>стажировочная</w:t>
      </w:r>
      <w:r w:rsidRPr="001C6412">
        <w:rPr>
          <w:sz w:val="24"/>
          <w:szCs w:val="24"/>
        </w:rPr>
        <w:t xml:space="preserve"> площадка по обучению психологов участию в следственных действиях и реабилитации пострадавших детей.</w:t>
      </w:r>
    </w:p>
    <w:p w:rsidR="000C574C" w:rsidRPr="001C6412" w:rsidRDefault="000C574C" w:rsidP="000C574C">
      <w:pPr>
        <w:shd w:val="clear" w:color="auto" w:fill="FFFFFF" w:themeFill="background1"/>
        <w:ind w:left="360"/>
        <w:jc w:val="center"/>
        <w:rPr>
          <w:b/>
          <w:sz w:val="24"/>
          <w:szCs w:val="24"/>
        </w:rPr>
      </w:pPr>
      <w:r w:rsidRPr="001C6412">
        <w:rPr>
          <w:b/>
          <w:i/>
          <w:sz w:val="24"/>
          <w:szCs w:val="24"/>
        </w:rPr>
        <w:t>3.3.</w:t>
      </w:r>
      <w:r w:rsidRPr="001C6412">
        <w:rPr>
          <w:b/>
          <w:sz w:val="24"/>
          <w:szCs w:val="24"/>
        </w:rPr>
        <w:t xml:space="preserve"> Исполнение </w:t>
      </w:r>
      <w:r w:rsidR="00BE5A0F" w:rsidRPr="001C6412">
        <w:rPr>
          <w:b/>
          <w:sz w:val="24"/>
          <w:szCs w:val="24"/>
        </w:rPr>
        <w:t xml:space="preserve">услуги </w:t>
      </w:r>
      <w:r w:rsidRPr="001C6412">
        <w:rPr>
          <w:b/>
          <w:sz w:val="24"/>
          <w:szCs w:val="24"/>
        </w:rPr>
        <w:t xml:space="preserve"> по организации временного пребывания детей-инвалидов в принимающих семьях.</w:t>
      </w:r>
    </w:p>
    <w:p w:rsidR="000C574C" w:rsidRPr="001C6412" w:rsidRDefault="000C574C" w:rsidP="000C574C">
      <w:pPr>
        <w:shd w:val="clear" w:color="auto" w:fill="FFFFFF" w:themeFill="background1"/>
        <w:ind w:left="360"/>
        <w:jc w:val="both"/>
        <w:rPr>
          <w:b/>
          <w:sz w:val="24"/>
          <w:szCs w:val="24"/>
        </w:rPr>
      </w:pPr>
    </w:p>
    <w:p w:rsidR="008311DC" w:rsidRPr="001C6412" w:rsidRDefault="008311DC" w:rsidP="008311DC">
      <w:pPr>
        <w:shd w:val="clear" w:color="auto" w:fill="FFFFFF" w:themeFill="background1"/>
        <w:ind w:firstLine="709"/>
        <w:jc w:val="both"/>
        <w:rPr>
          <w:sz w:val="24"/>
          <w:szCs w:val="24"/>
        </w:rPr>
      </w:pPr>
      <w:r w:rsidRPr="001C6412">
        <w:rPr>
          <w:sz w:val="24"/>
          <w:szCs w:val="24"/>
        </w:rPr>
        <w:t>В 2018 году Центром продолж</w:t>
      </w:r>
      <w:r w:rsidR="00484037" w:rsidRPr="001C6412">
        <w:rPr>
          <w:sz w:val="24"/>
          <w:szCs w:val="24"/>
        </w:rPr>
        <w:t>ена</w:t>
      </w:r>
      <w:r w:rsidRPr="001C6412">
        <w:rPr>
          <w:sz w:val="24"/>
          <w:szCs w:val="24"/>
        </w:rPr>
        <w:t xml:space="preserve"> реализация мероприятия по организации временного пребывания детей-инвалидов в принимающих семьях.</w:t>
      </w:r>
    </w:p>
    <w:p w:rsidR="008311DC" w:rsidRPr="001C6412" w:rsidRDefault="008311DC" w:rsidP="008311DC">
      <w:pPr>
        <w:shd w:val="clear" w:color="auto" w:fill="FFFFFF" w:themeFill="background1"/>
        <w:ind w:firstLine="709"/>
        <w:jc w:val="both"/>
        <w:rPr>
          <w:sz w:val="24"/>
          <w:szCs w:val="24"/>
        </w:rPr>
      </w:pPr>
      <w:r w:rsidRPr="001C6412">
        <w:rPr>
          <w:sz w:val="24"/>
          <w:szCs w:val="24"/>
        </w:rPr>
        <w:lastRenderedPageBreak/>
        <w:t>Организовано обучение новых кандидатов в принимающие семьи из разных территорий Пермского края, желающих принять ребенка с ограниченными возможностями и помочь его родителям. Подготовка граждан проводилась на основании заявлений-согласий. Всего за год было обучено 60 новых кандидатов. В течение года была организована работа круглых столов в отделениях Центра с целью обмена опытом между новыми кандидатами в принимающие семьи и теми, кто уже принимал участие в данном мероприятии.</w:t>
      </w:r>
    </w:p>
    <w:p w:rsidR="008311DC" w:rsidRPr="001C6412" w:rsidRDefault="008311DC" w:rsidP="008311DC">
      <w:pPr>
        <w:shd w:val="clear" w:color="auto" w:fill="FFFFFF" w:themeFill="background1"/>
        <w:ind w:firstLine="709"/>
        <w:jc w:val="both"/>
        <w:rPr>
          <w:sz w:val="24"/>
          <w:szCs w:val="24"/>
        </w:rPr>
      </w:pPr>
      <w:r w:rsidRPr="001C6412">
        <w:rPr>
          <w:sz w:val="24"/>
          <w:szCs w:val="24"/>
        </w:rPr>
        <w:t>Программой подготовки принимающих семей предусмотрен объем 20 академических часов и очная форма обучения. Подготовлен пакет методик для проведения психологического обследования граждан. Семьи, прошедшие отбор, получили свидетельство о прохождении обучения установленного образца и внесены в реестр принимающих семей.</w:t>
      </w:r>
    </w:p>
    <w:p w:rsidR="008311DC" w:rsidRPr="001C6412" w:rsidRDefault="00D35076" w:rsidP="008311DC">
      <w:pPr>
        <w:shd w:val="clear" w:color="auto" w:fill="FFFFFF" w:themeFill="background1"/>
        <w:ind w:firstLine="709"/>
        <w:jc w:val="both"/>
        <w:rPr>
          <w:sz w:val="24"/>
          <w:szCs w:val="24"/>
        </w:rPr>
      </w:pPr>
      <w:r w:rsidRPr="00D35076">
        <w:rPr>
          <w:sz w:val="24"/>
          <w:szCs w:val="24"/>
        </w:rPr>
        <w:t>Занятия проводили</w:t>
      </w:r>
      <w:r w:rsidR="008311DC" w:rsidRPr="00D35076">
        <w:rPr>
          <w:sz w:val="24"/>
          <w:szCs w:val="24"/>
        </w:rPr>
        <w:t xml:space="preserve"> врач-педиатр высшей категории Н.С. Якимова</w:t>
      </w:r>
      <w:r w:rsidR="005051D4" w:rsidRPr="00D35076">
        <w:rPr>
          <w:sz w:val="24"/>
          <w:szCs w:val="24"/>
        </w:rPr>
        <w:t>, психологи Центра</w:t>
      </w:r>
      <w:r w:rsidR="008311DC" w:rsidRPr="00D35076">
        <w:rPr>
          <w:sz w:val="24"/>
          <w:szCs w:val="24"/>
        </w:rPr>
        <w:t>.</w:t>
      </w:r>
      <w:r w:rsidR="005051D4" w:rsidRPr="00D35076">
        <w:rPr>
          <w:sz w:val="24"/>
          <w:szCs w:val="24"/>
        </w:rPr>
        <w:t xml:space="preserve"> В рамках обучения проведен круглый стол с участием принимающих семей, уже имеющих опыт работы в данном направлении, и тех, кто только прошел подготовку.</w:t>
      </w:r>
    </w:p>
    <w:p w:rsidR="008311DC" w:rsidRPr="001C6412" w:rsidRDefault="008311DC" w:rsidP="008311DC">
      <w:pPr>
        <w:shd w:val="clear" w:color="auto" w:fill="FFFFFF" w:themeFill="background1"/>
        <w:ind w:firstLine="709"/>
        <w:jc w:val="both"/>
        <w:rPr>
          <w:sz w:val="24"/>
          <w:szCs w:val="24"/>
        </w:rPr>
      </w:pPr>
      <w:r w:rsidRPr="001C6412">
        <w:rPr>
          <w:sz w:val="24"/>
          <w:szCs w:val="24"/>
        </w:rPr>
        <w:t xml:space="preserve">Всего в 2018 году оказана помощь 225 семьям, воспитывающим ребенка с ограниченными возможностями здоровья. Каждая из них использовала весь предлагаемый объем часов временного пребывания (48 часов). Среднесписочное количество клиентов составило: в </w:t>
      </w:r>
      <w:r w:rsidRPr="001C6412">
        <w:rPr>
          <w:sz w:val="24"/>
          <w:szCs w:val="24"/>
          <w:lang w:val="en-US"/>
        </w:rPr>
        <w:t>I</w:t>
      </w:r>
      <w:r w:rsidRPr="001C6412">
        <w:rPr>
          <w:sz w:val="24"/>
          <w:szCs w:val="24"/>
        </w:rPr>
        <w:t xml:space="preserve"> квартале – 17 семей, во </w:t>
      </w:r>
      <w:r w:rsidRPr="001C6412">
        <w:rPr>
          <w:sz w:val="24"/>
          <w:szCs w:val="24"/>
          <w:lang w:val="en-US"/>
        </w:rPr>
        <w:t>II</w:t>
      </w:r>
      <w:r w:rsidRPr="001C6412">
        <w:rPr>
          <w:sz w:val="24"/>
          <w:szCs w:val="24"/>
        </w:rPr>
        <w:t xml:space="preserve"> квартале – 92 семьи, в </w:t>
      </w:r>
      <w:r w:rsidRPr="001C6412">
        <w:rPr>
          <w:sz w:val="24"/>
          <w:szCs w:val="24"/>
          <w:lang w:val="en-US"/>
        </w:rPr>
        <w:t>III</w:t>
      </w:r>
      <w:r w:rsidRPr="001C6412">
        <w:rPr>
          <w:sz w:val="24"/>
          <w:szCs w:val="24"/>
        </w:rPr>
        <w:t xml:space="preserve"> квартале – 7 семей, в </w:t>
      </w:r>
      <w:r w:rsidRPr="001C6412">
        <w:rPr>
          <w:sz w:val="24"/>
          <w:szCs w:val="24"/>
          <w:lang w:val="en-US"/>
        </w:rPr>
        <w:t>IV</w:t>
      </w:r>
      <w:r w:rsidRPr="001C6412">
        <w:rPr>
          <w:sz w:val="24"/>
          <w:szCs w:val="24"/>
        </w:rPr>
        <w:t xml:space="preserve"> квартале – 109 семей.</w:t>
      </w:r>
    </w:p>
    <w:p w:rsidR="008311DC" w:rsidRPr="001C6412" w:rsidRDefault="008311DC" w:rsidP="008311DC">
      <w:pPr>
        <w:shd w:val="clear" w:color="auto" w:fill="FFFFFF" w:themeFill="background1"/>
        <w:ind w:firstLine="709"/>
        <w:jc w:val="both"/>
        <w:rPr>
          <w:sz w:val="24"/>
          <w:szCs w:val="24"/>
        </w:rPr>
      </w:pPr>
      <w:proofErr w:type="gramStart"/>
      <w:r w:rsidRPr="001C6412">
        <w:rPr>
          <w:sz w:val="24"/>
          <w:szCs w:val="24"/>
        </w:rPr>
        <w:t xml:space="preserve">Услуга по организации временного пребывания детей-инвалидов в принимающих семьях оказывалась на территории 18 муниципальных образований, </w:t>
      </w:r>
      <w:proofErr w:type="spellStart"/>
      <w:r w:rsidRPr="001C6412">
        <w:rPr>
          <w:sz w:val="24"/>
          <w:szCs w:val="24"/>
        </w:rPr>
        <w:t>т.ч</w:t>
      </w:r>
      <w:proofErr w:type="spellEnd"/>
      <w:r w:rsidRPr="001C6412">
        <w:rPr>
          <w:sz w:val="24"/>
          <w:szCs w:val="24"/>
        </w:rPr>
        <w:t>. в г. Перми,</w:t>
      </w:r>
      <w:r w:rsidRPr="001C6412">
        <w:rPr>
          <w:sz w:val="24"/>
          <w:szCs w:val="24"/>
        </w:rPr>
        <w:br/>
        <w:t xml:space="preserve">г. Краснокамске, г. Нытве, г. Соликамске, г. Березниках, г. Кудымкаре, г. Кунгуре, г. </w:t>
      </w:r>
      <w:proofErr w:type="spellStart"/>
      <w:r w:rsidRPr="001C6412">
        <w:rPr>
          <w:sz w:val="24"/>
          <w:szCs w:val="24"/>
        </w:rPr>
        <w:t>Чусовом</w:t>
      </w:r>
      <w:proofErr w:type="spellEnd"/>
      <w:r w:rsidRPr="001C6412">
        <w:rPr>
          <w:sz w:val="24"/>
          <w:szCs w:val="24"/>
        </w:rPr>
        <w:t xml:space="preserve">, г. Лысьве, г. </w:t>
      </w:r>
      <w:proofErr w:type="spellStart"/>
      <w:r w:rsidRPr="001C6412">
        <w:rPr>
          <w:sz w:val="24"/>
          <w:szCs w:val="24"/>
        </w:rPr>
        <w:t>Губахе</w:t>
      </w:r>
      <w:proofErr w:type="spellEnd"/>
      <w:r w:rsidRPr="001C6412">
        <w:rPr>
          <w:sz w:val="24"/>
          <w:szCs w:val="24"/>
        </w:rPr>
        <w:t xml:space="preserve">, г. Чайковском, Кунгурском, </w:t>
      </w:r>
      <w:proofErr w:type="spellStart"/>
      <w:r w:rsidRPr="001C6412">
        <w:rPr>
          <w:sz w:val="24"/>
          <w:szCs w:val="24"/>
        </w:rPr>
        <w:t>Березниковском</w:t>
      </w:r>
      <w:proofErr w:type="spellEnd"/>
      <w:r w:rsidRPr="001C6412">
        <w:rPr>
          <w:sz w:val="24"/>
          <w:szCs w:val="24"/>
        </w:rPr>
        <w:t xml:space="preserve">, Чайковском, Соликамском, </w:t>
      </w:r>
      <w:proofErr w:type="spellStart"/>
      <w:r w:rsidRPr="001C6412">
        <w:rPr>
          <w:sz w:val="24"/>
          <w:szCs w:val="24"/>
        </w:rPr>
        <w:t>Кудымкарском</w:t>
      </w:r>
      <w:proofErr w:type="spellEnd"/>
      <w:r w:rsidRPr="001C6412">
        <w:rPr>
          <w:sz w:val="24"/>
          <w:szCs w:val="24"/>
        </w:rPr>
        <w:t xml:space="preserve">, </w:t>
      </w:r>
      <w:proofErr w:type="spellStart"/>
      <w:r w:rsidRPr="001C6412">
        <w:rPr>
          <w:sz w:val="24"/>
          <w:szCs w:val="24"/>
        </w:rPr>
        <w:t>Гайнском</w:t>
      </w:r>
      <w:proofErr w:type="spellEnd"/>
      <w:r w:rsidRPr="001C6412">
        <w:rPr>
          <w:sz w:val="24"/>
          <w:szCs w:val="24"/>
        </w:rPr>
        <w:t xml:space="preserve">, </w:t>
      </w:r>
      <w:proofErr w:type="spellStart"/>
      <w:r w:rsidRPr="001C6412">
        <w:rPr>
          <w:sz w:val="24"/>
          <w:szCs w:val="24"/>
        </w:rPr>
        <w:t>Юсьвинском</w:t>
      </w:r>
      <w:proofErr w:type="spellEnd"/>
      <w:r w:rsidRPr="001C6412">
        <w:rPr>
          <w:sz w:val="24"/>
          <w:szCs w:val="24"/>
        </w:rPr>
        <w:t xml:space="preserve"> муниципальных районах:</w:t>
      </w:r>
      <w:proofErr w:type="gramEnd"/>
    </w:p>
    <w:p w:rsidR="008311DC" w:rsidRPr="001C6412" w:rsidRDefault="008311DC" w:rsidP="008311DC">
      <w:pPr>
        <w:shd w:val="clear" w:color="auto" w:fill="FFFFFF" w:themeFill="background1"/>
        <w:ind w:firstLine="709"/>
        <w:jc w:val="both"/>
        <w:rPr>
          <w:sz w:val="24"/>
          <w:szCs w:val="24"/>
        </w:rPr>
      </w:pPr>
    </w:p>
    <w:p w:rsidR="008311DC" w:rsidRPr="001C6412" w:rsidRDefault="008311DC" w:rsidP="008311DC">
      <w:pPr>
        <w:shd w:val="clear" w:color="auto" w:fill="FFFFFF" w:themeFill="background1"/>
        <w:ind w:firstLine="709"/>
        <w:jc w:val="both"/>
        <w:rPr>
          <w:sz w:val="24"/>
          <w:szCs w:val="24"/>
        </w:rPr>
      </w:pPr>
      <w:r w:rsidRPr="001C6412">
        <w:rPr>
          <w:noProof/>
          <w:sz w:val="24"/>
          <w:szCs w:val="24"/>
        </w:rPr>
        <w:drawing>
          <wp:inline distT="0" distB="0" distL="0" distR="0" wp14:anchorId="1630DAB9" wp14:editId="6B43B2E9">
            <wp:extent cx="5106117" cy="1979875"/>
            <wp:effectExtent l="0" t="0" r="18415" b="1905"/>
            <wp:docPr id="10" name="Диаграмма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8311DC" w:rsidRPr="001C6412" w:rsidRDefault="008311DC" w:rsidP="008311DC">
      <w:pPr>
        <w:shd w:val="clear" w:color="auto" w:fill="FFFFFF" w:themeFill="background1"/>
        <w:ind w:firstLine="709"/>
        <w:jc w:val="both"/>
        <w:rPr>
          <w:sz w:val="24"/>
          <w:szCs w:val="24"/>
        </w:rPr>
      </w:pPr>
    </w:p>
    <w:p w:rsidR="008311DC" w:rsidRPr="001C6412" w:rsidRDefault="008311DC" w:rsidP="008311DC">
      <w:pPr>
        <w:shd w:val="clear" w:color="auto" w:fill="FFFFFF" w:themeFill="background1"/>
        <w:ind w:firstLine="709"/>
        <w:jc w:val="both"/>
        <w:rPr>
          <w:sz w:val="24"/>
          <w:szCs w:val="24"/>
        </w:rPr>
      </w:pPr>
      <w:r w:rsidRPr="001C6412">
        <w:rPr>
          <w:sz w:val="24"/>
          <w:szCs w:val="24"/>
        </w:rPr>
        <w:t>В 2018 году увеличилось не только количество клиентов, но и принимающих семей. Принимающими семьями стали граждане в возрасте от 18 до 65 лет, среди них сотрудники детских учреждений, учреждений дополнительного образования, члены общественных организаций по работе с детьми-инвалидами, волонтеры и граждане, не имеющие специального психологического, медицинского, педагогического образования. Некоторым семьям, воспитывающим ребенка-инвалида, проект помог продолжить занятия по реабилитации ребенка с тем же специалистом, что и в учреждении, но уже на дому. Многие принимающие родители продолжили работу с тем же ребёнком, с которым занимались в прошлом году.</w:t>
      </w:r>
    </w:p>
    <w:p w:rsidR="008311DC" w:rsidRPr="001C6412" w:rsidRDefault="008311DC" w:rsidP="008311DC">
      <w:pPr>
        <w:shd w:val="clear" w:color="auto" w:fill="FFFFFF" w:themeFill="background1"/>
        <w:ind w:firstLine="709"/>
        <w:jc w:val="both"/>
        <w:rPr>
          <w:sz w:val="24"/>
          <w:szCs w:val="24"/>
        </w:rPr>
      </w:pPr>
      <w:r w:rsidRPr="001C6412">
        <w:rPr>
          <w:sz w:val="24"/>
          <w:szCs w:val="24"/>
        </w:rPr>
        <w:t>Для оказания методической и социально-правовой помощи семьям сопровождающие специалисты использовали в работе сборник «Право жить», в котором собрана актуальная информация о правах и льготах детей-инвалидов, выпускаемый общественной организацией «Счастье жить».</w:t>
      </w:r>
    </w:p>
    <w:p w:rsidR="008311DC" w:rsidRPr="001C6412" w:rsidRDefault="008311DC" w:rsidP="008311DC">
      <w:pPr>
        <w:shd w:val="clear" w:color="auto" w:fill="FFFFFF" w:themeFill="background1"/>
        <w:ind w:firstLine="709"/>
        <w:jc w:val="both"/>
        <w:rPr>
          <w:sz w:val="24"/>
          <w:szCs w:val="24"/>
        </w:rPr>
      </w:pPr>
      <w:r w:rsidRPr="001C6412">
        <w:rPr>
          <w:sz w:val="24"/>
          <w:szCs w:val="24"/>
        </w:rPr>
        <w:t xml:space="preserve">Длительность оказания услуг по договорам составила от 1 недели до 3 месяцев. Продолжительность пребывания согласовывалась обеими сторонами: от 1 часа в день до 2 суток. В большинстве случаев период временного пребывания составлял от 2 до 4 часов в </w:t>
      </w:r>
      <w:r w:rsidRPr="001C6412">
        <w:rPr>
          <w:sz w:val="24"/>
          <w:szCs w:val="24"/>
        </w:rPr>
        <w:lastRenderedPageBreak/>
        <w:t>день. С этого года появилась возможность оказания услуги ребёнку не только по месту проживания, но и в любом ином месте, согласованном родителями ребёнка. Этой возможностью воспользовались многие семьи: услуга оказывалась на территории школы, детского сада, специализированной игровой комнаты, некоторые дети даже смогли поучаствовать в различных мероприятиях, съездить на экскурсию в близлежащие города.</w:t>
      </w:r>
    </w:p>
    <w:p w:rsidR="008311DC" w:rsidRPr="001C6412" w:rsidRDefault="008311DC" w:rsidP="008311DC">
      <w:pPr>
        <w:shd w:val="clear" w:color="auto" w:fill="FFFFFF" w:themeFill="background1"/>
        <w:ind w:firstLine="709"/>
        <w:jc w:val="both"/>
        <w:rPr>
          <w:sz w:val="24"/>
          <w:szCs w:val="24"/>
        </w:rPr>
      </w:pPr>
      <w:r w:rsidRPr="001C6412">
        <w:rPr>
          <w:sz w:val="24"/>
          <w:szCs w:val="24"/>
        </w:rPr>
        <w:t>Для подведения итогов реализации мероприятия было проведено анкетирование родителей детей-инвалидов и сбор предложений и замечаний от принимающих семей. Обе стороны подчеркнули важность организации такого мероприятия, то, как благотворно оно влияет на детей, дает им уверенность в своих силах, расширяет круг общения и помогает в развитии. Все родители остались довольны качеством оказания услуги и уровнем подготовки принимающих семей.</w:t>
      </w:r>
    </w:p>
    <w:p w:rsidR="008311DC" w:rsidRPr="001C6412" w:rsidRDefault="008311DC" w:rsidP="008311DC">
      <w:pPr>
        <w:shd w:val="clear" w:color="auto" w:fill="FFFFFF" w:themeFill="background1"/>
        <w:ind w:firstLine="709"/>
        <w:jc w:val="both"/>
        <w:rPr>
          <w:sz w:val="24"/>
          <w:szCs w:val="24"/>
        </w:rPr>
      </w:pPr>
      <w:r w:rsidRPr="001C6412">
        <w:rPr>
          <w:sz w:val="24"/>
          <w:szCs w:val="24"/>
        </w:rPr>
        <w:t>Основными предложениями по улучшению реализации организации временного пребывания детей-инвалидов в принимающих семьях можно выделить следующие пункты:</w:t>
      </w:r>
    </w:p>
    <w:p w:rsidR="008311DC" w:rsidRPr="001C6412" w:rsidRDefault="008311DC" w:rsidP="008311DC">
      <w:pPr>
        <w:shd w:val="clear" w:color="auto" w:fill="FFFFFF" w:themeFill="background1"/>
        <w:ind w:firstLine="709"/>
        <w:jc w:val="both"/>
        <w:rPr>
          <w:sz w:val="24"/>
          <w:szCs w:val="24"/>
        </w:rPr>
      </w:pPr>
      <w:r w:rsidRPr="001C6412">
        <w:rPr>
          <w:sz w:val="24"/>
          <w:szCs w:val="24"/>
        </w:rPr>
        <w:t>- увеличение количества часов на одного ребёнка, или возможность участвовать в мероприятии два раза в год;</w:t>
      </w:r>
    </w:p>
    <w:p w:rsidR="008311DC" w:rsidRPr="001C6412" w:rsidRDefault="008311DC" w:rsidP="008311DC">
      <w:pPr>
        <w:shd w:val="clear" w:color="auto" w:fill="FFFFFF" w:themeFill="background1"/>
        <w:ind w:firstLine="709"/>
        <w:jc w:val="both"/>
        <w:rPr>
          <w:sz w:val="24"/>
          <w:szCs w:val="24"/>
        </w:rPr>
      </w:pPr>
      <w:r w:rsidRPr="001C6412">
        <w:rPr>
          <w:sz w:val="24"/>
          <w:szCs w:val="24"/>
        </w:rPr>
        <w:t>- проведение обучающих занятий непосредственно для родителей детей-инвалидов.</w:t>
      </w:r>
    </w:p>
    <w:p w:rsidR="000C574C" w:rsidRPr="001C6412" w:rsidRDefault="000C574C" w:rsidP="000C574C">
      <w:pPr>
        <w:shd w:val="clear" w:color="auto" w:fill="FFFFFF" w:themeFill="background1"/>
        <w:ind w:firstLine="709"/>
        <w:jc w:val="both"/>
        <w:rPr>
          <w:sz w:val="24"/>
          <w:szCs w:val="24"/>
        </w:rPr>
      </w:pPr>
    </w:p>
    <w:p w:rsidR="000C574C" w:rsidRPr="001C6412" w:rsidRDefault="000C574C" w:rsidP="000C574C">
      <w:pPr>
        <w:ind w:firstLine="709"/>
        <w:jc w:val="both"/>
        <w:rPr>
          <w:sz w:val="24"/>
          <w:szCs w:val="24"/>
        </w:rPr>
      </w:pPr>
    </w:p>
    <w:p w:rsidR="004215AC" w:rsidRPr="000B742D" w:rsidRDefault="004215AC" w:rsidP="004215AC">
      <w:pPr>
        <w:ind w:firstLine="709"/>
        <w:jc w:val="center"/>
        <w:rPr>
          <w:b/>
          <w:sz w:val="24"/>
          <w:szCs w:val="24"/>
        </w:rPr>
      </w:pPr>
      <w:r w:rsidRPr="000B742D">
        <w:rPr>
          <w:b/>
          <w:sz w:val="24"/>
          <w:szCs w:val="24"/>
        </w:rPr>
        <w:t xml:space="preserve">4. </w:t>
      </w:r>
      <w:r w:rsidRPr="000B742D">
        <w:rPr>
          <w:b/>
          <w:sz w:val="24"/>
          <w:szCs w:val="24"/>
          <w:lang w:val="en-US"/>
        </w:rPr>
        <w:t>PR</w:t>
      </w:r>
      <w:r w:rsidRPr="000B742D">
        <w:rPr>
          <w:b/>
          <w:sz w:val="24"/>
          <w:szCs w:val="24"/>
        </w:rPr>
        <w:t>- деятельность Центра</w:t>
      </w:r>
    </w:p>
    <w:p w:rsidR="0093582C" w:rsidRPr="0093582C" w:rsidRDefault="0093582C" w:rsidP="0093582C">
      <w:pPr>
        <w:shd w:val="clear" w:color="auto" w:fill="FFFFFF" w:themeFill="background1"/>
        <w:ind w:firstLine="426"/>
        <w:jc w:val="both"/>
        <w:rPr>
          <w:b/>
          <w:sz w:val="24"/>
          <w:szCs w:val="24"/>
        </w:rPr>
      </w:pPr>
      <w:r w:rsidRPr="0093582C">
        <w:rPr>
          <w:sz w:val="24"/>
          <w:szCs w:val="24"/>
          <w:lang w:val="en-US"/>
        </w:rPr>
        <w:t>PR</w:t>
      </w:r>
      <w:r w:rsidRPr="0093582C">
        <w:rPr>
          <w:sz w:val="24"/>
          <w:szCs w:val="24"/>
        </w:rPr>
        <w:t>- деятельность Центра</w:t>
      </w:r>
      <w:r w:rsidR="000B742D">
        <w:rPr>
          <w:sz w:val="24"/>
          <w:szCs w:val="24"/>
        </w:rPr>
        <w:t xml:space="preserve"> в 2018 году </w:t>
      </w:r>
      <w:proofErr w:type="gramStart"/>
      <w:r w:rsidR="000B742D">
        <w:rPr>
          <w:sz w:val="24"/>
          <w:szCs w:val="24"/>
        </w:rPr>
        <w:t xml:space="preserve">была </w:t>
      </w:r>
      <w:r w:rsidRPr="0093582C">
        <w:rPr>
          <w:sz w:val="24"/>
          <w:szCs w:val="24"/>
        </w:rPr>
        <w:t xml:space="preserve"> направлена</w:t>
      </w:r>
      <w:proofErr w:type="gramEnd"/>
      <w:r w:rsidRPr="0093582C">
        <w:rPr>
          <w:sz w:val="24"/>
          <w:szCs w:val="24"/>
        </w:rPr>
        <w:t xml:space="preserve"> на решение следующих задач:</w:t>
      </w:r>
    </w:p>
    <w:p w:rsidR="0093582C" w:rsidRPr="0093582C" w:rsidRDefault="0093582C" w:rsidP="0093582C">
      <w:pPr>
        <w:shd w:val="clear" w:color="auto" w:fill="FFFFFF" w:themeFill="background1"/>
        <w:ind w:firstLine="426"/>
        <w:jc w:val="both"/>
        <w:rPr>
          <w:sz w:val="24"/>
          <w:szCs w:val="24"/>
        </w:rPr>
      </w:pPr>
      <w:r w:rsidRPr="0093582C">
        <w:rPr>
          <w:sz w:val="24"/>
          <w:szCs w:val="24"/>
        </w:rPr>
        <w:t>- пропаганда  семейных форм устройства детей, оставшихся без попечения родителей, и распространение позитивного воспитания детей в условиях замещающей семьи;</w:t>
      </w:r>
    </w:p>
    <w:p w:rsidR="0093582C" w:rsidRPr="0093582C" w:rsidRDefault="0093582C" w:rsidP="0093582C">
      <w:pPr>
        <w:shd w:val="clear" w:color="auto" w:fill="FFFFFF" w:themeFill="background1"/>
        <w:ind w:firstLine="426"/>
        <w:jc w:val="both"/>
        <w:rPr>
          <w:sz w:val="24"/>
          <w:szCs w:val="24"/>
        </w:rPr>
      </w:pPr>
      <w:r w:rsidRPr="0093582C">
        <w:rPr>
          <w:sz w:val="24"/>
          <w:szCs w:val="24"/>
        </w:rPr>
        <w:t xml:space="preserve">- 100% выполнение государственных заданий (подготовка кандидатов и действующих замещающих родителей, </w:t>
      </w:r>
      <w:proofErr w:type="spellStart"/>
      <w:r w:rsidRPr="0093582C">
        <w:rPr>
          <w:sz w:val="24"/>
          <w:szCs w:val="24"/>
        </w:rPr>
        <w:t>постинтернатных</w:t>
      </w:r>
      <w:proofErr w:type="spellEnd"/>
      <w:r w:rsidRPr="0093582C">
        <w:rPr>
          <w:sz w:val="24"/>
          <w:szCs w:val="24"/>
        </w:rPr>
        <w:t xml:space="preserve"> воспитателей, а также оказание социально-психологической помощи детям, оказавшимся в трудной жизненной ситуации в связи с пережитым насилием, и их законным представителям);</w:t>
      </w:r>
    </w:p>
    <w:p w:rsidR="0093582C" w:rsidRPr="0093582C" w:rsidRDefault="0093582C" w:rsidP="0093582C">
      <w:pPr>
        <w:shd w:val="clear" w:color="auto" w:fill="FFFFFF" w:themeFill="background1"/>
        <w:ind w:firstLine="426"/>
        <w:jc w:val="both"/>
        <w:rPr>
          <w:sz w:val="24"/>
          <w:szCs w:val="24"/>
        </w:rPr>
      </w:pPr>
      <w:r w:rsidRPr="0093582C">
        <w:rPr>
          <w:sz w:val="24"/>
          <w:szCs w:val="24"/>
        </w:rPr>
        <w:t>-   профилактика детского неблагополучия, в том числе жестокого обращения в замещающих семьях.</w:t>
      </w:r>
    </w:p>
    <w:p w:rsidR="0093582C" w:rsidRPr="0093582C" w:rsidRDefault="0093582C" w:rsidP="0093582C">
      <w:pPr>
        <w:shd w:val="clear" w:color="auto" w:fill="FFFFFF" w:themeFill="background1"/>
        <w:ind w:firstLine="426"/>
        <w:jc w:val="both"/>
        <w:rPr>
          <w:bCs/>
          <w:sz w:val="24"/>
          <w:szCs w:val="24"/>
        </w:rPr>
      </w:pPr>
      <w:r w:rsidRPr="0093582C">
        <w:rPr>
          <w:sz w:val="24"/>
          <w:szCs w:val="24"/>
        </w:rPr>
        <w:t xml:space="preserve">Для освещения данных направлений используется </w:t>
      </w:r>
      <w:r w:rsidRPr="0093582C">
        <w:rPr>
          <w:bCs/>
          <w:sz w:val="24"/>
          <w:szCs w:val="24"/>
        </w:rPr>
        <w:t xml:space="preserve">официальный </w:t>
      </w:r>
      <w:r w:rsidRPr="0093582C">
        <w:rPr>
          <w:bCs/>
          <w:sz w:val="24"/>
          <w:szCs w:val="24"/>
          <w:lang w:val="en-US"/>
        </w:rPr>
        <w:t>WEB</w:t>
      </w:r>
      <w:r w:rsidRPr="0093582C">
        <w:rPr>
          <w:bCs/>
          <w:sz w:val="24"/>
          <w:szCs w:val="24"/>
        </w:rPr>
        <w:t xml:space="preserve">-ресурс учреждения - </w:t>
      </w:r>
      <w:hyperlink r:id="rId16" w:history="1">
        <w:r w:rsidRPr="0093582C">
          <w:rPr>
            <w:rStyle w:val="ab"/>
            <w:sz w:val="24"/>
            <w:szCs w:val="24"/>
          </w:rPr>
          <w:t>www.soscentrpk.ru</w:t>
        </w:r>
      </w:hyperlink>
      <w:r w:rsidRPr="0093582C">
        <w:rPr>
          <w:bCs/>
          <w:sz w:val="24"/>
          <w:szCs w:val="24"/>
        </w:rPr>
        <w:t>. На сайте регулярно размещается актуальная новостная и методическая информация. За 2018 год размещено 93 материала. Наибольшая часть размещенных материалов (70%) носила новостной характер. Систематически пополняется и обновляется  раздел «Библиотека», в котором размещаются методические материалы для родителей и специалистов, работающих в социальной сфере, подготовленные педагогами  Центра.</w:t>
      </w:r>
    </w:p>
    <w:p w:rsidR="0093582C" w:rsidRPr="0093582C" w:rsidRDefault="0093582C" w:rsidP="0093582C">
      <w:pPr>
        <w:shd w:val="clear" w:color="auto" w:fill="FFFFFF" w:themeFill="background1"/>
        <w:ind w:firstLine="426"/>
        <w:jc w:val="both"/>
        <w:rPr>
          <w:bCs/>
          <w:sz w:val="24"/>
          <w:szCs w:val="24"/>
        </w:rPr>
      </w:pPr>
      <w:r w:rsidRPr="0093582C">
        <w:rPr>
          <w:bCs/>
          <w:sz w:val="24"/>
          <w:szCs w:val="24"/>
        </w:rPr>
        <w:t xml:space="preserve">  На сайте размещаются и видео материалы (тематические фильмы и видеоролики) по профилактике детского неблагополучия. В 201</w:t>
      </w:r>
      <w:r w:rsidR="00B326CF">
        <w:rPr>
          <w:bCs/>
          <w:sz w:val="24"/>
          <w:szCs w:val="24"/>
        </w:rPr>
        <w:t>8</w:t>
      </w:r>
      <w:bookmarkStart w:id="0" w:name="_GoBack"/>
      <w:bookmarkEnd w:id="0"/>
      <w:r w:rsidRPr="0093582C">
        <w:rPr>
          <w:bCs/>
          <w:sz w:val="24"/>
          <w:szCs w:val="24"/>
        </w:rPr>
        <w:t xml:space="preserve"> году совместно с ГТРК г. Перми «Т</w:t>
      </w:r>
      <w:proofErr w:type="gramStart"/>
      <w:r w:rsidRPr="0093582C">
        <w:rPr>
          <w:bCs/>
          <w:sz w:val="24"/>
          <w:szCs w:val="24"/>
        </w:rPr>
        <w:t>7</w:t>
      </w:r>
      <w:proofErr w:type="gramEnd"/>
      <w:r w:rsidRPr="0093582C">
        <w:rPr>
          <w:bCs/>
          <w:sz w:val="24"/>
          <w:szCs w:val="24"/>
        </w:rPr>
        <w:t xml:space="preserve">»  были написаны сценарии и сняты 2 тематических видеоролика по безопасному поведению детей («Деструктивные группы в сети», «Физические наказания и школьный </w:t>
      </w:r>
      <w:proofErr w:type="spellStart"/>
      <w:r w:rsidRPr="0093582C">
        <w:rPr>
          <w:bCs/>
          <w:sz w:val="24"/>
          <w:szCs w:val="24"/>
        </w:rPr>
        <w:t>буллинг</w:t>
      </w:r>
      <w:proofErr w:type="spellEnd"/>
      <w:r w:rsidRPr="0093582C">
        <w:rPr>
          <w:bCs/>
          <w:sz w:val="24"/>
          <w:szCs w:val="24"/>
        </w:rPr>
        <w:t xml:space="preserve">»). Подготовлены листовки-памятки по профилактике анорексии у подростков  и по профилактике детского неблагополучия.  </w:t>
      </w:r>
    </w:p>
    <w:p w:rsidR="0093582C" w:rsidRPr="0093582C" w:rsidRDefault="0093582C" w:rsidP="0093582C">
      <w:pPr>
        <w:shd w:val="clear" w:color="auto" w:fill="FFFFFF" w:themeFill="background1"/>
        <w:ind w:firstLine="426"/>
        <w:jc w:val="both"/>
        <w:rPr>
          <w:bCs/>
          <w:sz w:val="24"/>
          <w:szCs w:val="24"/>
        </w:rPr>
      </w:pPr>
      <w:r w:rsidRPr="0093582C">
        <w:rPr>
          <w:bCs/>
          <w:sz w:val="24"/>
          <w:szCs w:val="24"/>
        </w:rPr>
        <w:t>Во всех отделениях Центра действуют и регулярно обновляются информационные стенды о результатах реализации  образовательных программ «Школа опекунов», «Семейная мастерская», «Соучастие в судьбе».</w:t>
      </w:r>
    </w:p>
    <w:p w:rsidR="0093582C" w:rsidRPr="0093582C" w:rsidRDefault="0093582C" w:rsidP="0093582C">
      <w:pPr>
        <w:shd w:val="clear" w:color="auto" w:fill="FFFFFF" w:themeFill="background1"/>
        <w:ind w:firstLine="426"/>
        <w:jc w:val="both"/>
        <w:rPr>
          <w:bCs/>
          <w:sz w:val="24"/>
          <w:szCs w:val="24"/>
        </w:rPr>
      </w:pPr>
      <w:proofErr w:type="gramStart"/>
      <w:r w:rsidRPr="0093582C">
        <w:rPr>
          <w:bCs/>
          <w:sz w:val="24"/>
          <w:szCs w:val="24"/>
        </w:rPr>
        <w:t xml:space="preserve">Организуются информационные встречи с социальными партнерами Центра  - постоянными (Солнечный круг, </w:t>
      </w:r>
      <w:proofErr w:type="spellStart"/>
      <w:r w:rsidRPr="0093582C">
        <w:rPr>
          <w:bCs/>
          <w:sz w:val="24"/>
          <w:szCs w:val="24"/>
        </w:rPr>
        <w:t>Дедморозим</w:t>
      </w:r>
      <w:proofErr w:type="spellEnd"/>
      <w:r w:rsidRPr="0093582C">
        <w:rPr>
          <w:bCs/>
          <w:sz w:val="24"/>
          <w:szCs w:val="24"/>
        </w:rPr>
        <w:t xml:space="preserve">, Согласие, Зеркало, </w:t>
      </w:r>
      <w:proofErr w:type="spellStart"/>
      <w:r w:rsidRPr="0093582C">
        <w:rPr>
          <w:bCs/>
          <w:sz w:val="24"/>
          <w:szCs w:val="24"/>
        </w:rPr>
        <w:t>ПравДа</w:t>
      </w:r>
      <w:proofErr w:type="spellEnd"/>
      <w:r w:rsidRPr="0093582C">
        <w:rPr>
          <w:bCs/>
          <w:sz w:val="24"/>
          <w:szCs w:val="24"/>
        </w:rPr>
        <w:t xml:space="preserve"> вместе, Межрегиональная общественная организация «Содействие детскому отдыху</w:t>
      </w:r>
      <w:r w:rsidRPr="0093582C">
        <w:rPr>
          <w:b/>
          <w:bCs/>
          <w:sz w:val="24"/>
          <w:szCs w:val="24"/>
        </w:rPr>
        <w:t>»</w:t>
      </w:r>
      <w:r w:rsidRPr="0093582C">
        <w:rPr>
          <w:bCs/>
          <w:sz w:val="24"/>
          <w:szCs w:val="24"/>
        </w:rPr>
        <w:t xml:space="preserve"> (Ресурсный центр сферы детского отдыха и оздоровления «Пермские каникулы») и новыми (Пермская краевая общественная организация защиты прав детей-инвалидов и их семей «Счастье жить» и</w:t>
      </w:r>
      <w:r w:rsidRPr="0093582C">
        <w:rPr>
          <w:sz w:val="24"/>
          <w:szCs w:val="24"/>
        </w:rPr>
        <w:t xml:space="preserve"> </w:t>
      </w:r>
      <w:r w:rsidRPr="0093582C">
        <w:rPr>
          <w:bCs/>
          <w:sz w:val="24"/>
          <w:szCs w:val="24"/>
        </w:rPr>
        <w:t>Пермская региональная общественная организация "Дети и Диабет").</w:t>
      </w:r>
      <w:proofErr w:type="gramEnd"/>
      <w:r w:rsidRPr="0093582C">
        <w:rPr>
          <w:bCs/>
          <w:sz w:val="24"/>
          <w:szCs w:val="24"/>
        </w:rPr>
        <w:t xml:space="preserve"> В ходе встреч обсуждаются вопросы  эффективного взаимодействия и дальнейшего развития деловых связей.</w:t>
      </w:r>
    </w:p>
    <w:p w:rsidR="0093582C" w:rsidRPr="0093582C" w:rsidRDefault="0093582C" w:rsidP="0093582C">
      <w:pPr>
        <w:shd w:val="clear" w:color="auto" w:fill="FFFFFF" w:themeFill="background1"/>
        <w:ind w:firstLine="426"/>
        <w:jc w:val="both"/>
        <w:rPr>
          <w:bCs/>
          <w:sz w:val="24"/>
          <w:szCs w:val="24"/>
        </w:rPr>
      </w:pPr>
      <w:r w:rsidRPr="0093582C">
        <w:rPr>
          <w:bCs/>
          <w:sz w:val="24"/>
          <w:szCs w:val="24"/>
        </w:rPr>
        <w:lastRenderedPageBreak/>
        <w:t xml:space="preserve">Специалисты Центра стали активными участниками пятого ежегодного краевого Семейного форума, на котором представили тематическую выставку, рассказывающую   о социально-психологической помощи детям, пострадавшим от жестокого обращения.  Посетителей знакомили с арт-терапевтическими методами работы, материалами и оборудованием, которые используются при реабилитационных технологиях. Участники форума, заглянувшие на  выставку, получали  информационные материалы (памятки, брошюры, </w:t>
      </w:r>
      <w:proofErr w:type="spellStart"/>
      <w:r w:rsidRPr="0093582C">
        <w:rPr>
          <w:bCs/>
          <w:sz w:val="24"/>
          <w:szCs w:val="24"/>
        </w:rPr>
        <w:t>флаеры</w:t>
      </w:r>
      <w:proofErr w:type="spellEnd"/>
      <w:r w:rsidRPr="0093582C">
        <w:rPr>
          <w:bCs/>
          <w:sz w:val="24"/>
          <w:szCs w:val="24"/>
        </w:rPr>
        <w:t xml:space="preserve">) о воспитании безопасного поведения  у детей и подростков. В рамках данного мероприятия специалистами также были представлены два  новых дифференцированных модуля образовательных программ Центра «Особенности воспитания </w:t>
      </w:r>
      <w:proofErr w:type="spellStart"/>
      <w:r w:rsidRPr="0093582C">
        <w:rPr>
          <w:bCs/>
          <w:sz w:val="24"/>
          <w:szCs w:val="24"/>
        </w:rPr>
        <w:t>сиблингов</w:t>
      </w:r>
      <w:proofErr w:type="spellEnd"/>
      <w:r w:rsidRPr="0093582C">
        <w:rPr>
          <w:bCs/>
          <w:sz w:val="24"/>
          <w:szCs w:val="24"/>
        </w:rPr>
        <w:t>» и «Особенности воспитания детей с ОВЗ в условиях замещающей семьи», и мастер-класс по вопросам полового воспитания «Поговорим про ЭТО».</w:t>
      </w:r>
    </w:p>
    <w:p w:rsidR="0093582C" w:rsidRPr="0093582C" w:rsidRDefault="0093582C" w:rsidP="00F749E3">
      <w:pPr>
        <w:shd w:val="clear" w:color="auto" w:fill="FFFFFF" w:themeFill="background1"/>
        <w:ind w:left="360"/>
        <w:jc w:val="both"/>
        <w:rPr>
          <w:sz w:val="24"/>
          <w:szCs w:val="24"/>
          <w:highlight w:val="yellow"/>
        </w:rPr>
      </w:pPr>
    </w:p>
    <w:p w:rsidR="002D7B45" w:rsidRPr="0010014D" w:rsidRDefault="004215AC" w:rsidP="002D7B45">
      <w:pPr>
        <w:ind w:left="360"/>
        <w:jc w:val="center"/>
        <w:rPr>
          <w:b/>
          <w:i/>
          <w:sz w:val="24"/>
          <w:szCs w:val="24"/>
        </w:rPr>
      </w:pPr>
      <w:r w:rsidRPr="0010014D">
        <w:rPr>
          <w:b/>
          <w:i/>
          <w:sz w:val="24"/>
          <w:szCs w:val="24"/>
        </w:rPr>
        <w:t>5</w:t>
      </w:r>
      <w:r w:rsidR="002D7B45" w:rsidRPr="0010014D">
        <w:rPr>
          <w:b/>
          <w:i/>
          <w:sz w:val="24"/>
          <w:szCs w:val="24"/>
        </w:rPr>
        <w:t xml:space="preserve">. </w:t>
      </w:r>
      <w:r w:rsidR="002D7B45" w:rsidRPr="0010014D">
        <w:rPr>
          <w:b/>
          <w:sz w:val="24"/>
          <w:szCs w:val="24"/>
        </w:rPr>
        <w:t>Повышение квалификации специалистов Центра.</w:t>
      </w:r>
    </w:p>
    <w:p w:rsidR="00D46A18" w:rsidRPr="0010014D" w:rsidRDefault="00D46A18" w:rsidP="00D46A18">
      <w:pPr>
        <w:pStyle w:val="a6"/>
        <w:ind w:left="0" w:firstLine="360"/>
        <w:jc w:val="both"/>
        <w:rPr>
          <w:lang w:eastAsia="en-US"/>
        </w:rPr>
      </w:pPr>
      <w:r w:rsidRPr="0010014D">
        <w:rPr>
          <w:lang w:eastAsia="en-US"/>
        </w:rPr>
        <w:t xml:space="preserve">В целях повышения уровня профессиональной компетентности  </w:t>
      </w:r>
      <w:r w:rsidR="00401C6B">
        <w:rPr>
          <w:lang w:eastAsia="en-US"/>
        </w:rPr>
        <w:t>специалистов, реализующих услуги</w:t>
      </w:r>
      <w:r w:rsidRPr="0010014D">
        <w:t xml:space="preserve"> по подготовке кандидатов в замещающие родители и </w:t>
      </w:r>
      <w:proofErr w:type="spellStart"/>
      <w:r w:rsidRPr="0010014D">
        <w:t>постинтернатные</w:t>
      </w:r>
      <w:proofErr w:type="spellEnd"/>
      <w:r w:rsidRPr="0010014D">
        <w:t xml:space="preserve"> воспитатели,</w:t>
      </w:r>
      <w:r w:rsidR="00401C6B">
        <w:t xml:space="preserve"> а также </w:t>
      </w:r>
      <w:r w:rsidRPr="0010014D">
        <w:t xml:space="preserve"> </w:t>
      </w:r>
      <w:r w:rsidR="00401C6B" w:rsidRPr="001C6412">
        <w:t>психолого-медико-педагогической реабилитации детей</w:t>
      </w:r>
      <w:r w:rsidRPr="0010014D">
        <w:t xml:space="preserve"> </w:t>
      </w:r>
      <w:r w:rsidRPr="0010014D">
        <w:rPr>
          <w:lang w:eastAsia="en-US"/>
        </w:rPr>
        <w:t xml:space="preserve">в учреждении продолжена </w:t>
      </w:r>
      <w:r w:rsidRPr="0010014D">
        <w:rPr>
          <w:i/>
          <w:lang w:eastAsia="en-US"/>
        </w:rPr>
        <w:t xml:space="preserve">практика проведения </w:t>
      </w:r>
      <w:r w:rsidR="00486672" w:rsidRPr="0010014D">
        <w:rPr>
          <w:i/>
          <w:lang w:eastAsia="en-US"/>
        </w:rPr>
        <w:t xml:space="preserve"> тематических семинаров</w:t>
      </w:r>
      <w:r w:rsidR="00486672" w:rsidRPr="0010014D">
        <w:rPr>
          <w:lang w:eastAsia="en-US"/>
        </w:rPr>
        <w:t xml:space="preserve"> и </w:t>
      </w:r>
      <w:r w:rsidR="00EE15AA" w:rsidRPr="0010014D">
        <w:rPr>
          <w:lang w:eastAsia="en-US"/>
        </w:rPr>
        <w:t>мастер-классов.</w:t>
      </w:r>
      <w:r w:rsidRPr="0010014D">
        <w:rPr>
          <w:lang w:eastAsia="en-US"/>
        </w:rPr>
        <w:t xml:space="preserve"> </w:t>
      </w:r>
    </w:p>
    <w:p w:rsidR="00486672" w:rsidRDefault="0010014D" w:rsidP="00486672">
      <w:pPr>
        <w:ind w:firstLine="567"/>
        <w:jc w:val="both"/>
        <w:rPr>
          <w:sz w:val="24"/>
          <w:szCs w:val="24"/>
        </w:rPr>
      </w:pPr>
      <w:r w:rsidRPr="0010014D">
        <w:rPr>
          <w:sz w:val="24"/>
          <w:szCs w:val="24"/>
        </w:rPr>
        <w:t>В 2018</w:t>
      </w:r>
      <w:r w:rsidR="00486672" w:rsidRPr="0010014D">
        <w:rPr>
          <w:sz w:val="24"/>
          <w:szCs w:val="24"/>
        </w:rPr>
        <w:t xml:space="preserve"> году проведено </w:t>
      </w:r>
      <w:r w:rsidRPr="0010014D">
        <w:rPr>
          <w:sz w:val="24"/>
          <w:szCs w:val="24"/>
        </w:rPr>
        <w:t>5</w:t>
      </w:r>
      <w:r w:rsidR="00486672" w:rsidRPr="0010014D">
        <w:rPr>
          <w:sz w:val="24"/>
          <w:szCs w:val="24"/>
        </w:rPr>
        <w:t xml:space="preserve"> обучающих  семинаров по следующим темам: </w:t>
      </w:r>
    </w:p>
    <w:p w:rsidR="006333BE" w:rsidRPr="005F172A" w:rsidRDefault="006333BE" w:rsidP="005F172A">
      <w:pPr>
        <w:pStyle w:val="a6"/>
        <w:numPr>
          <w:ilvl w:val="0"/>
          <w:numId w:val="36"/>
        </w:numPr>
        <w:tabs>
          <w:tab w:val="left" w:pos="709"/>
        </w:tabs>
        <w:suppressAutoHyphens/>
        <w:autoSpaceDE w:val="0"/>
        <w:ind w:left="0" w:firstLine="426"/>
        <w:jc w:val="both"/>
      </w:pPr>
      <w:r w:rsidRPr="005F172A">
        <w:rPr>
          <w:i/>
        </w:rPr>
        <w:t>Технология  краткосрочной  психологической помощи (КПП): установление конструктивного контакта с семьей.</w:t>
      </w:r>
      <w:r w:rsidRPr="006333BE">
        <w:t xml:space="preserve"> </w:t>
      </w:r>
      <w:r w:rsidRPr="005F172A">
        <w:t>Ведущий</w:t>
      </w:r>
      <w:r>
        <w:t xml:space="preserve"> - </w:t>
      </w:r>
      <w:proofErr w:type="spellStart"/>
      <w:r w:rsidRPr="005F172A">
        <w:t>Н.М.Манухина</w:t>
      </w:r>
      <w:proofErr w:type="spellEnd"/>
      <w:r w:rsidRPr="005F172A">
        <w:t>, кандидат психологических наук, доцент кафедры организационной психологии Московского Государственного Университета Экономики, статистики и информатики (МЭСИ); руководитель Центра Открытия Новых Возможностей (ЦОНВ) «Потенциал».</w:t>
      </w:r>
    </w:p>
    <w:p w:rsidR="00397D50" w:rsidRPr="005F172A" w:rsidRDefault="00397D50" w:rsidP="005F172A">
      <w:pPr>
        <w:pStyle w:val="a6"/>
        <w:numPr>
          <w:ilvl w:val="0"/>
          <w:numId w:val="36"/>
        </w:numPr>
        <w:ind w:left="0" w:firstLine="426"/>
        <w:jc w:val="both"/>
      </w:pPr>
      <w:r w:rsidRPr="005F172A">
        <w:rPr>
          <w:rFonts w:eastAsiaTheme="minorEastAsia"/>
          <w:i/>
        </w:rPr>
        <w:t>Обучение для ведущих программы «Папа-школа</w:t>
      </w:r>
      <w:r w:rsidR="006333BE" w:rsidRPr="005F172A">
        <w:rPr>
          <w:rFonts w:eastAsiaTheme="minorEastAsia"/>
          <w:i/>
        </w:rPr>
        <w:t>»</w:t>
      </w:r>
      <w:r w:rsidR="006333BE" w:rsidRPr="005F172A">
        <w:t>.</w:t>
      </w:r>
      <w:r w:rsidR="006333BE">
        <w:t xml:space="preserve"> </w:t>
      </w:r>
      <w:r w:rsidR="006333BE" w:rsidRPr="005F172A">
        <w:t>Ведущие</w:t>
      </w:r>
      <w:r w:rsidR="006333BE">
        <w:t xml:space="preserve"> -</w:t>
      </w:r>
      <w:r w:rsidRPr="00397D50">
        <w:t xml:space="preserve"> </w:t>
      </w:r>
      <w:r w:rsidRPr="005F172A">
        <w:t>авторы-разработчики программы, специалисты Межрегиональной общественной организации поддержки семьи, материнства и детства «Врачи детям» (г. Санкт-Петербург).</w:t>
      </w:r>
      <w:r w:rsidRPr="005F172A">
        <w:rPr>
          <w:rFonts w:ascii="Verdana" w:hAnsi="Verdana"/>
          <w:color w:val="333333"/>
          <w:shd w:val="clear" w:color="auto" w:fill="FFFFFF"/>
        </w:rPr>
        <w:t xml:space="preserve"> </w:t>
      </w:r>
      <w:proofErr w:type="spellStart"/>
      <w:r w:rsidR="006333BE" w:rsidRPr="005F172A">
        <w:rPr>
          <w:color w:val="333333"/>
          <w:shd w:val="clear" w:color="auto" w:fill="FFFFFF"/>
        </w:rPr>
        <w:t>С.В.</w:t>
      </w:r>
      <w:r w:rsidRPr="005F172A">
        <w:rPr>
          <w:color w:val="333333"/>
          <w:shd w:val="clear" w:color="auto" w:fill="FFFFFF"/>
        </w:rPr>
        <w:t>Суворова</w:t>
      </w:r>
      <w:proofErr w:type="spellEnd"/>
      <w:r w:rsidR="006333BE" w:rsidRPr="005F172A">
        <w:rPr>
          <w:color w:val="333333"/>
          <w:shd w:val="clear" w:color="auto" w:fill="FFFFFF"/>
        </w:rPr>
        <w:t>, председатель правления</w:t>
      </w:r>
      <w:r w:rsidRPr="005F172A">
        <w:rPr>
          <w:color w:val="333333"/>
          <w:shd w:val="clear" w:color="auto" w:fill="FFFFFF"/>
        </w:rPr>
        <w:t xml:space="preserve"> «Врачи детям»</w:t>
      </w:r>
      <w:r w:rsidR="006333BE" w:rsidRPr="005F172A">
        <w:rPr>
          <w:color w:val="333333"/>
          <w:shd w:val="clear" w:color="auto" w:fill="FFFFFF"/>
        </w:rPr>
        <w:t xml:space="preserve">; </w:t>
      </w:r>
      <w:proofErr w:type="spellStart"/>
      <w:r w:rsidR="006333BE" w:rsidRPr="005F172A">
        <w:rPr>
          <w:color w:val="333333"/>
          <w:shd w:val="clear" w:color="auto" w:fill="FFFFFF"/>
        </w:rPr>
        <w:t>К.А.Захаров</w:t>
      </w:r>
      <w:proofErr w:type="spellEnd"/>
      <w:r w:rsidR="006333BE" w:rsidRPr="005F172A">
        <w:rPr>
          <w:color w:val="333333"/>
          <w:shd w:val="clear" w:color="auto" w:fill="FFFFFF"/>
        </w:rPr>
        <w:t>, координатор проектов «Врачи детям»</w:t>
      </w:r>
    </w:p>
    <w:p w:rsidR="0010014D" w:rsidRPr="005F172A" w:rsidRDefault="0010014D" w:rsidP="005F172A">
      <w:pPr>
        <w:pStyle w:val="a6"/>
        <w:numPr>
          <w:ilvl w:val="0"/>
          <w:numId w:val="36"/>
        </w:numPr>
        <w:ind w:left="0" w:firstLine="426"/>
        <w:jc w:val="both"/>
      </w:pPr>
      <w:r w:rsidRPr="005F172A">
        <w:rPr>
          <w:i/>
        </w:rPr>
        <w:t>Основные требования к проведению психологического обследования граждан.</w:t>
      </w:r>
      <w:r w:rsidR="005F172A" w:rsidRPr="005F172A">
        <w:rPr>
          <w:i/>
        </w:rPr>
        <w:t xml:space="preserve"> </w:t>
      </w:r>
      <w:r w:rsidR="005F172A" w:rsidRPr="005F172A">
        <w:t xml:space="preserve">Ведущая – </w:t>
      </w:r>
      <w:proofErr w:type="spellStart"/>
      <w:r w:rsidR="005F172A" w:rsidRPr="005F172A">
        <w:t>Л.Ю.Семейкина</w:t>
      </w:r>
      <w:proofErr w:type="spellEnd"/>
      <w:r w:rsidR="005F172A" w:rsidRPr="005F172A">
        <w:t>, педагог-психолог.</w:t>
      </w:r>
    </w:p>
    <w:p w:rsidR="005F172A" w:rsidRDefault="0010014D" w:rsidP="005F172A">
      <w:pPr>
        <w:pStyle w:val="a6"/>
        <w:numPr>
          <w:ilvl w:val="0"/>
          <w:numId w:val="36"/>
        </w:numPr>
        <w:ind w:left="0" w:firstLine="426"/>
        <w:jc w:val="both"/>
      </w:pPr>
      <w:r w:rsidRPr="005F172A">
        <w:rPr>
          <w:i/>
        </w:rPr>
        <w:t>Технология составления</w:t>
      </w:r>
      <w:r w:rsidR="005F172A" w:rsidRPr="005F172A">
        <w:rPr>
          <w:i/>
        </w:rPr>
        <w:t xml:space="preserve"> программ реабилитации детей, пострадавших от жестокого обращения, и</w:t>
      </w:r>
      <w:r w:rsidRPr="005F172A">
        <w:rPr>
          <w:i/>
        </w:rPr>
        <w:t xml:space="preserve"> коррекционных программ.</w:t>
      </w:r>
      <w:r w:rsidR="00F633F1">
        <w:t xml:space="preserve"> </w:t>
      </w:r>
      <w:r w:rsidR="005F172A">
        <w:t>Ведущая - Т.С.</w:t>
      </w:r>
      <w:r w:rsidR="005F172A" w:rsidRPr="005F172A">
        <w:t xml:space="preserve"> </w:t>
      </w:r>
      <w:proofErr w:type="spellStart"/>
      <w:r w:rsidR="00F633F1">
        <w:t>Колпакова</w:t>
      </w:r>
      <w:proofErr w:type="spellEnd"/>
      <w:r w:rsidR="005F172A">
        <w:t>, психолог, преподаватель ЯЦ «Британия».</w:t>
      </w:r>
      <w:r w:rsidR="00F633F1">
        <w:t xml:space="preserve"> </w:t>
      </w:r>
    </w:p>
    <w:p w:rsidR="0010014D" w:rsidRPr="0010014D" w:rsidRDefault="00401C6B" w:rsidP="005F172A">
      <w:pPr>
        <w:pStyle w:val="a6"/>
        <w:numPr>
          <w:ilvl w:val="0"/>
          <w:numId w:val="36"/>
        </w:numPr>
        <w:ind w:left="0" w:firstLine="426"/>
        <w:jc w:val="both"/>
      </w:pPr>
      <w:r w:rsidRPr="005F172A">
        <w:rPr>
          <w:i/>
        </w:rPr>
        <w:t>Составление программы</w:t>
      </w:r>
      <w:r w:rsidR="0010014D" w:rsidRPr="005F172A">
        <w:rPr>
          <w:i/>
        </w:rPr>
        <w:t xml:space="preserve"> дифференцированного модуля   «Психологические особенности </w:t>
      </w:r>
      <w:proofErr w:type="spellStart"/>
      <w:r w:rsidR="0010014D" w:rsidRPr="005F172A">
        <w:rPr>
          <w:i/>
        </w:rPr>
        <w:t>сиблинговых</w:t>
      </w:r>
      <w:proofErr w:type="spellEnd"/>
      <w:r w:rsidR="0010014D" w:rsidRPr="005F172A">
        <w:rPr>
          <w:i/>
        </w:rPr>
        <w:t xml:space="preserve"> взаимоотношений»</w:t>
      </w:r>
      <w:r w:rsidRPr="005F172A">
        <w:rPr>
          <w:i/>
        </w:rPr>
        <w:t xml:space="preserve"> </w:t>
      </w:r>
      <w:r>
        <w:t>(мозговой штурм).</w:t>
      </w:r>
      <w:r w:rsidR="005F172A">
        <w:t xml:space="preserve"> Ведущая  - </w:t>
      </w:r>
      <w:proofErr w:type="spellStart"/>
      <w:r w:rsidR="005F172A">
        <w:t>Н.Ф.Загний</w:t>
      </w:r>
      <w:proofErr w:type="spellEnd"/>
      <w:r w:rsidR="005F172A">
        <w:t>, педагог-психолог.</w:t>
      </w:r>
    </w:p>
    <w:p w:rsidR="0010014D" w:rsidRPr="005F172A" w:rsidRDefault="0010014D" w:rsidP="005F172A">
      <w:pPr>
        <w:pStyle w:val="a6"/>
        <w:numPr>
          <w:ilvl w:val="0"/>
          <w:numId w:val="36"/>
        </w:numPr>
        <w:ind w:left="0" w:firstLine="426"/>
        <w:jc w:val="both"/>
        <w:rPr>
          <w:highlight w:val="yellow"/>
        </w:rPr>
      </w:pPr>
      <w:r w:rsidRPr="005F172A">
        <w:rPr>
          <w:i/>
        </w:rPr>
        <w:t>Диагностика семейных отношений</w:t>
      </w:r>
      <w:r w:rsidR="00401C6B" w:rsidRPr="005F172A">
        <w:rPr>
          <w:i/>
        </w:rPr>
        <w:t xml:space="preserve">. Особенности проведения. </w:t>
      </w:r>
      <w:r w:rsidR="00F633F1" w:rsidRPr="005F172A">
        <w:rPr>
          <w:i/>
        </w:rPr>
        <w:t>Корреляция полученных результатов</w:t>
      </w:r>
      <w:r w:rsidR="00F633F1">
        <w:t>.</w:t>
      </w:r>
      <w:r w:rsidR="005F172A">
        <w:t xml:space="preserve"> Ведущая – </w:t>
      </w:r>
      <w:proofErr w:type="spellStart"/>
      <w:r w:rsidR="005F172A">
        <w:t>Л.Ю.Семейкина</w:t>
      </w:r>
      <w:proofErr w:type="spellEnd"/>
      <w:r w:rsidR="005F172A">
        <w:t>, педагог-психолог.</w:t>
      </w:r>
    </w:p>
    <w:p w:rsidR="005F172A" w:rsidRDefault="005F172A" w:rsidP="005F172A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Специалистами учреждения проведено  11 мастер-классов по темам: </w:t>
      </w:r>
    </w:p>
    <w:p w:rsidR="005F172A" w:rsidRPr="005F172A" w:rsidRDefault="00DD1F6F" w:rsidP="005F172A">
      <w:pPr>
        <w:pStyle w:val="a6"/>
        <w:numPr>
          <w:ilvl w:val="0"/>
          <w:numId w:val="39"/>
        </w:numPr>
        <w:ind w:left="0" w:firstLine="360"/>
        <w:jc w:val="both"/>
      </w:pPr>
      <w:r>
        <w:rPr>
          <w:i/>
        </w:rPr>
        <w:t>Коррекция отношения замещающих родителей к трудному</w:t>
      </w:r>
      <w:r w:rsidR="005F172A" w:rsidRPr="005F172A">
        <w:rPr>
          <w:i/>
        </w:rPr>
        <w:t xml:space="preserve"> поведени</w:t>
      </w:r>
      <w:r>
        <w:rPr>
          <w:i/>
        </w:rPr>
        <w:t>ю</w:t>
      </w:r>
      <w:r w:rsidR="005F172A" w:rsidRPr="005F172A">
        <w:rPr>
          <w:i/>
        </w:rPr>
        <w:t xml:space="preserve"> ребенка.</w:t>
      </w:r>
      <w:r w:rsidR="005F172A" w:rsidRPr="005F172A">
        <w:t xml:space="preserve"> Упражнение «Разорванные нити».</w:t>
      </w:r>
    </w:p>
    <w:p w:rsidR="005F172A" w:rsidRPr="005F172A" w:rsidRDefault="005F172A" w:rsidP="005F172A">
      <w:pPr>
        <w:pStyle w:val="a6"/>
        <w:numPr>
          <w:ilvl w:val="0"/>
          <w:numId w:val="39"/>
        </w:numPr>
        <w:ind w:left="0" w:firstLine="360"/>
        <w:jc w:val="both"/>
        <w:rPr>
          <w:i/>
        </w:rPr>
      </w:pPr>
      <w:r w:rsidRPr="005F172A">
        <w:rPr>
          <w:i/>
        </w:rPr>
        <w:t>Как проявляются травмы прошлого у детей.</w:t>
      </w:r>
    </w:p>
    <w:p w:rsidR="005F172A" w:rsidRPr="005F172A" w:rsidRDefault="005F172A" w:rsidP="005F172A">
      <w:pPr>
        <w:pStyle w:val="a6"/>
        <w:numPr>
          <w:ilvl w:val="0"/>
          <w:numId w:val="39"/>
        </w:numPr>
        <w:ind w:left="0" w:firstLine="360"/>
        <w:jc w:val="both"/>
      </w:pPr>
      <w:r w:rsidRPr="005F172A">
        <w:rPr>
          <w:i/>
        </w:rPr>
        <w:t>Последствия материнской депривации</w:t>
      </w:r>
      <w:r>
        <w:t xml:space="preserve"> </w:t>
      </w:r>
      <w:r w:rsidRPr="005F172A">
        <w:rPr>
          <w:i/>
        </w:rPr>
        <w:t>для развития ребенка</w:t>
      </w:r>
      <w:r>
        <w:t>.</w:t>
      </w:r>
    </w:p>
    <w:p w:rsidR="005F172A" w:rsidRPr="00DD1F6F" w:rsidRDefault="00DD1F6F" w:rsidP="005F172A">
      <w:pPr>
        <w:pStyle w:val="a6"/>
        <w:numPr>
          <w:ilvl w:val="0"/>
          <w:numId w:val="39"/>
        </w:numPr>
        <w:ind w:left="0" w:firstLine="360"/>
        <w:jc w:val="both"/>
        <w:rPr>
          <w:i/>
          <w:color w:val="000000"/>
          <w:shd w:val="clear" w:color="auto" w:fill="FFFFFF"/>
        </w:rPr>
      </w:pPr>
      <w:r w:rsidRPr="00DD1F6F">
        <w:rPr>
          <w:i/>
          <w:color w:val="000000"/>
          <w:shd w:val="clear" w:color="auto" w:fill="FFFFFF"/>
        </w:rPr>
        <w:t>П</w:t>
      </w:r>
      <w:r w:rsidR="005F172A" w:rsidRPr="00DD1F6F">
        <w:rPr>
          <w:i/>
          <w:color w:val="000000"/>
          <w:shd w:val="clear" w:color="auto" w:fill="FFFFFF"/>
        </w:rPr>
        <w:t>рофилактика эмоционального неблагополучия в детско-родительских взаимоотношениях</w:t>
      </w:r>
      <w:r w:rsidRPr="00DD1F6F">
        <w:rPr>
          <w:i/>
          <w:color w:val="000000"/>
          <w:shd w:val="clear" w:color="auto" w:fill="FFFFFF"/>
        </w:rPr>
        <w:t xml:space="preserve"> в замещающих семьях</w:t>
      </w:r>
      <w:r w:rsidR="005F172A" w:rsidRPr="00DD1F6F">
        <w:rPr>
          <w:i/>
          <w:color w:val="000000"/>
          <w:shd w:val="clear" w:color="auto" w:fill="FFFFFF"/>
        </w:rPr>
        <w:t>.</w:t>
      </w:r>
    </w:p>
    <w:p w:rsidR="005F172A" w:rsidRPr="005F172A" w:rsidRDefault="005F172A" w:rsidP="005F172A">
      <w:pPr>
        <w:pStyle w:val="a6"/>
        <w:numPr>
          <w:ilvl w:val="0"/>
          <w:numId w:val="39"/>
        </w:numPr>
        <w:ind w:left="0" w:firstLine="360"/>
        <w:jc w:val="both"/>
      </w:pPr>
      <w:r w:rsidRPr="00DD1F6F">
        <w:rPr>
          <w:i/>
        </w:rPr>
        <w:t>Воспитание дисциплины у ребенка</w:t>
      </w:r>
      <w:r w:rsidR="00DD1F6F" w:rsidRPr="00DD1F6F">
        <w:rPr>
          <w:i/>
        </w:rPr>
        <w:t xml:space="preserve">  в замещающей семье</w:t>
      </w:r>
      <w:r w:rsidRPr="005F172A">
        <w:t xml:space="preserve">. </w:t>
      </w:r>
      <w:r w:rsidR="00DD1F6F">
        <w:t xml:space="preserve">Работа с </w:t>
      </w:r>
      <w:r w:rsidRPr="005F172A">
        <w:t xml:space="preserve"> видео материала</w:t>
      </w:r>
      <w:r w:rsidR="00DD1F6F">
        <w:t>ми на занятии</w:t>
      </w:r>
      <w:r w:rsidRPr="005F172A">
        <w:t>.</w:t>
      </w:r>
    </w:p>
    <w:p w:rsidR="005F172A" w:rsidRPr="005F172A" w:rsidRDefault="005F172A" w:rsidP="005F172A">
      <w:pPr>
        <w:pStyle w:val="a6"/>
        <w:numPr>
          <w:ilvl w:val="0"/>
          <w:numId w:val="39"/>
        </w:numPr>
        <w:ind w:left="0" w:firstLine="360"/>
        <w:jc w:val="both"/>
      </w:pPr>
      <w:r w:rsidRPr="00DD1F6F">
        <w:rPr>
          <w:i/>
        </w:rPr>
        <w:t>Последствия от разрыва с кровной семьей для развития ребенка,  оставшегося без попечения родителей</w:t>
      </w:r>
      <w:r w:rsidRPr="005F172A">
        <w:t>.</w:t>
      </w:r>
    </w:p>
    <w:p w:rsidR="005F172A" w:rsidRPr="00DD1F6F" w:rsidRDefault="005F172A" w:rsidP="005F172A">
      <w:pPr>
        <w:pStyle w:val="a6"/>
        <w:numPr>
          <w:ilvl w:val="0"/>
          <w:numId w:val="39"/>
        </w:numPr>
        <w:ind w:left="0" w:firstLine="360"/>
        <w:jc w:val="both"/>
        <w:rPr>
          <w:i/>
        </w:rPr>
      </w:pPr>
      <w:r w:rsidRPr="00DD1F6F">
        <w:rPr>
          <w:i/>
        </w:rPr>
        <w:t xml:space="preserve">Формирование у </w:t>
      </w:r>
      <w:proofErr w:type="spellStart"/>
      <w:r w:rsidRPr="00DD1F6F">
        <w:rPr>
          <w:i/>
        </w:rPr>
        <w:t>депривированного</w:t>
      </w:r>
      <w:proofErr w:type="spellEnd"/>
      <w:r w:rsidRPr="00DD1F6F">
        <w:rPr>
          <w:i/>
        </w:rPr>
        <w:t xml:space="preserve"> ребенка умения просить помощи.</w:t>
      </w:r>
    </w:p>
    <w:p w:rsidR="005F172A" w:rsidRPr="005F172A" w:rsidRDefault="005F172A" w:rsidP="005F172A">
      <w:pPr>
        <w:pStyle w:val="a6"/>
        <w:numPr>
          <w:ilvl w:val="0"/>
          <w:numId w:val="39"/>
        </w:numPr>
        <w:ind w:left="0" w:firstLine="360"/>
        <w:jc w:val="both"/>
      </w:pPr>
      <w:r w:rsidRPr="00DD1F6F">
        <w:rPr>
          <w:rFonts w:eastAsiaTheme="minorEastAsia"/>
          <w:i/>
          <w:color w:val="333333"/>
          <w:shd w:val="clear" w:color="auto" w:fill="FFFFFF"/>
        </w:rPr>
        <w:t xml:space="preserve">Эмоциональное отношение матери к ребенку как фактор реабилитации </w:t>
      </w:r>
      <w:proofErr w:type="spellStart"/>
      <w:r w:rsidRPr="00DD1F6F">
        <w:rPr>
          <w:rFonts w:eastAsiaTheme="minorEastAsia"/>
          <w:i/>
          <w:color w:val="333333"/>
          <w:shd w:val="clear" w:color="auto" w:fill="FFFFFF"/>
        </w:rPr>
        <w:t>депривационных</w:t>
      </w:r>
      <w:proofErr w:type="spellEnd"/>
      <w:r w:rsidRPr="00DD1F6F">
        <w:rPr>
          <w:rFonts w:eastAsiaTheme="minorEastAsia"/>
          <w:i/>
          <w:color w:val="333333"/>
          <w:shd w:val="clear" w:color="auto" w:fill="FFFFFF"/>
        </w:rPr>
        <w:t xml:space="preserve"> нарушений личности</w:t>
      </w:r>
      <w:r w:rsidRPr="005F172A">
        <w:rPr>
          <w:rFonts w:eastAsiaTheme="minorEastAsia"/>
          <w:color w:val="333333"/>
          <w:shd w:val="clear" w:color="auto" w:fill="FFFFFF"/>
        </w:rPr>
        <w:t>.</w:t>
      </w:r>
    </w:p>
    <w:p w:rsidR="005F172A" w:rsidRPr="00C72C46" w:rsidRDefault="00DD1F6F" w:rsidP="005F172A">
      <w:pPr>
        <w:pStyle w:val="aa"/>
        <w:numPr>
          <w:ilvl w:val="0"/>
          <w:numId w:val="39"/>
        </w:numPr>
        <w:spacing w:before="0" w:beforeAutospacing="0" w:after="0" w:afterAutospacing="0"/>
        <w:ind w:left="0" w:firstLine="360"/>
        <w:rPr>
          <w:color w:val="000000"/>
        </w:rPr>
      </w:pPr>
      <w:r w:rsidRPr="00DD1F6F">
        <w:rPr>
          <w:i/>
          <w:color w:val="000000"/>
        </w:rPr>
        <w:lastRenderedPageBreak/>
        <w:t>П</w:t>
      </w:r>
      <w:r w:rsidR="005F172A" w:rsidRPr="00DD1F6F">
        <w:rPr>
          <w:i/>
          <w:color w:val="000000"/>
        </w:rPr>
        <w:t>оиск</w:t>
      </w:r>
      <w:r w:rsidRPr="00DD1F6F">
        <w:rPr>
          <w:i/>
          <w:color w:val="000000"/>
        </w:rPr>
        <w:t xml:space="preserve"> эмоционально-психологических </w:t>
      </w:r>
      <w:r w:rsidR="005F172A" w:rsidRPr="00DD1F6F">
        <w:rPr>
          <w:i/>
          <w:color w:val="000000"/>
        </w:rPr>
        <w:t xml:space="preserve"> ресурсов</w:t>
      </w:r>
      <w:r w:rsidRPr="00DD1F6F">
        <w:rPr>
          <w:i/>
          <w:color w:val="000000"/>
        </w:rPr>
        <w:t xml:space="preserve"> у замещающих родителей для  коррекции поведения детей</w:t>
      </w:r>
      <w:r w:rsidR="005F172A" w:rsidRPr="00C72C46">
        <w:rPr>
          <w:color w:val="000000"/>
        </w:rPr>
        <w:t>.</w:t>
      </w:r>
    </w:p>
    <w:p w:rsidR="005F172A" w:rsidRPr="00DD1F6F" w:rsidRDefault="005F172A" w:rsidP="005F172A">
      <w:pPr>
        <w:pStyle w:val="a6"/>
        <w:numPr>
          <w:ilvl w:val="0"/>
          <w:numId w:val="39"/>
        </w:numPr>
        <w:ind w:left="0" w:firstLine="360"/>
        <w:jc w:val="both"/>
        <w:rPr>
          <w:i/>
        </w:rPr>
      </w:pPr>
      <w:r w:rsidRPr="00DD1F6F">
        <w:rPr>
          <w:i/>
        </w:rPr>
        <w:t xml:space="preserve">Влияние личностных особенностей приемного ребенка на процесс </w:t>
      </w:r>
      <w:r w:rsidR="00DD1F6F" w:rsidRPr="00DD1F6F">
        <w:rPr>
          <w:i/>
        </w:rPr>
        <w:t>адаптации в семье</w:t>
      </w:r>
      <w:r w:rsidRPr="00DD1F6F">
        <w:rPr>
          <w:i/>
        </w:rPr>
        <w:t>.</w:t>
      </w:r>
    </w:p>
    <w:p w:rsidR="005F172A" w:rsidRPr="00DD1F6F" w:rsidRDefault="00DD1F6F" w:rsidP="005F172A">
      <w:pPr>
        <w:pStyle w:val="a6"/>
        <w:numPr>
          <w:ilvl w:val="0"/>
          <w:numId w:val="39"/>
        </w:numPr>
        <w:ind w:left="0" w:firstLine="360"/>
        <w:jc w:val="both"/>
        <w:rPr>
          <w:i/>
        </w:rPr>
      </w:pPr>
      <w:r w:rsidRPr="00DD1F6F">
        <w:rPr>
          <w:i/>
        </w:rPr>
        <w:t>Переживание</w:t>
      </w:r>
      <w:r w:rsidR="005F172A" w:rsidRPr="00DD1F6F">
        <w:rPr>
          <w:i/>
        </w:rPr>
        <w:t xml:space="preserve"> детьми потери кровной семьи</w:t>
      </w:r>
      <w:r w:rsidRPr="00DD1F6F">
        <w:rPr>
          <w:i/>
        </w:rPr>
        <w:t>.</w:t>
      </w:r>
      <w:r>
        <w:rPr>
          <w:i/>
        </w:rPr>
        <w:t xml:space="preserve"> Особенности взаимодействия детей и замещающих родителей.</w:t>
      </w:r>
    </w:p>
    <w:p w:rsidR="005F172A" w:rsidRDefault="005F172A" w:rsidP="00367DF8">
      <w:pPr>
        <w:ind w:firstLine="567"/>
        <w:jc w:val="both"/>
        <w:rPr>
          <w:b/>
          <w:sz w:val="24"/>
          <w:szCs w:val="24"/>
        </w:rPr>
      </w:pPr>
    </w:p>
    <w:p w:rsidR="00DD1F6F" w:rsidRDefault="00DD1F6F" w:rsidP="00367DF8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течение трех лет  в Центре проводится </w:t>
      </w:r>
      <w:r w:rsidRPr="00DD1F6F">
        <w:rPr>
          <w:sz w:val="24"/>
          <w:szCs w:val="24"/>
        </w:rPr>
        <w:t>Конкурс профессионального мастерства.</w:t>
      </w:r>
      <w:r>
        <w:rPr>
          <w:sz w:val="24"/>
          <w:szCs w:val="24"/>
        </w:rPr>
        <w:t xml:space="preserve"> </w:t>
      </w:r>
      <w:r w:rsidR="005F172A">
        <w:rPr>
          <w:sz w:val="24"/>
          <w:szCs w:val="24"/>
        </w:rPr>
        <w:t xml:space="preserve">В </w:t>
      </w:r>
      <w:r>
        <w:rPr>
          <w:sz w:val="24"/>
          <w:szCs w:val="24"/>
        </w:rPr>
        <w:t xml:space="preserve">2018 году в нем </w:t>
      </w:r>
      <w:r w:rsidR="005F172A">
        <w:rPr>
          <w:sz w:val="24"/>
          <w:szCs w:val="24"/>
        </w:rPr>
        <w:t>прин</w:t>
      </w:r>
      <w:r>
        <w:rPr>
          <w:sz w:val="24"/>
          <w:szCs w:val="24"/>
        </w:rPr>
        <w:t>яли</w:t>
      </w:r>
      <w:r w:rsidR="005F172A">
        <w:rPr>
          <w:sz w:val="24"/>
          <w:szCs w:val="24"/>
        </w:rPr>
        <w:t xml:space="preserve"> участие 18 специалистов. Методическая тема </w:t>
      </w:r>
      <w:r>
        <w:rPr>
          <w:sz w:val="24"/>
          <w:szCs w:val="24"/>
        </w:rPr>
        <w:t>года</w:t>
      </w:r>
      <w:r w:rsidR="005F172A">
        <w:rPr>
          <w:sz w:val="24"/>
          <w:szCs w:val="24"/>
        </w:rPr>
        <w:t xml:space="preserve"> </w:t>
      </w:r>
      <w:r w:rsidR="005F172A" w:rsidRPr="00DD1F6F">
        <w:rPr>
          <w:i/>
          <w:sz w:val="24"/>
          <w:szCs w:val="24"/>
        </w:rPr>
        <w:t>«</w:t>
      </w:r>
      <w:r w:rsidRPr="00DD1F6F">
        <w:rPr>
          <w:i/>
          <w:sz w:val="24"/>
          <w:szCs w:val="24"/>
        </w:rPr>
        <w:t xml:space="preserve">Особенности воспитания детей с </w:t>
      </w:r>
      <w:proofErr w:type="spellStart"/>
      <w:r w:rsidRPr="00DD1F6F">
        <w:rPr>
          <w:i/>
          <w:sz w:val="24"/>
          <w:szCs w:val="24"/>
        </w:rPr>
        <w:t>д</w:t>
      </w:r>
      <w:r w:rsidR="005F172A" w:rsidRPr="00DD1F6F">
        <w:rPr>
          <w:i/>
          <w:sz w:val="24"/>
          <w:szCs w:val="24"/>
        </w:rPr>
        <w:t>епривационны</w:t>
      </w:r>
      <w:r w:rsidRPr="00DD1F6F">
        <w:rPr>
          <w:i/>
          <w:sz w:val="24"/>
          <w:szCs w:val="24"/>
        </w:rPr>
        <w:t>ми</w:t>
      </w:r>
      <w:proofErr w:type="spellEnd"/>
      <w:r w:rsidR="005F172A" w:rsidRPr="00DD1F6F">
        <w:rPr>
          <w:i/>
          <w:sz w:val="24"/>
          <w:szCs w:val="24"/>
        </w:rPr>
        <w:t xml:space="preserve"> нарушения</w:t>
      </w:r>
      <w:r w:rsidRPr="00DD1F6F">
        <w:rPr>
          <w:i/>
          <w:sz w:val="24"/>
          <w:szCs w:val="24"/>
        </w:rPr>
        <w:t xml:space="preserve">ми </w:t>
      </w:r>
      <w:r w:rsidR="005F172A" w:rsidRPr="00DD1F6F">
        <w:rPr>
          <w:i/>
          <w:sz w:val="24"/>
          <w:szCs w:val="24"/>
        </w:rPr>
        <w:t xml:space="preserve"> </w:t>
      </w:r>
      <w:r w:rsidRPr="00DD1F6F">
        <w:rPr>
          <w:i/>
          <w:sz w:val="24"/>
          <w:szCs w:val="24"/>
        </w:rPr>
        <w:t>в условиях замещающей семьи</w:t>
      </w:r>
      <w:r w:rsidR="005F172A" w:rsidRPr="00DD1F6F">
        <w:rPr>
          <w:i/>
          <w:sz w:val="24"/>
          <w:szCs w:val="24"/>
        </w:rPr>
        <w:t>»</w:t>
      </w:r>
      <w:r w:rsidR="005F172A">
        <w:rPr>
          <w:sz w:val="24"/>
          <w:szCs w:val="24"/>
        </w:rPr>
        <w:t xml:space="preserve">. </w:t>
      </w:r>
      <w:r>
        <w:rPr>
          <w:sz w:val="24"/>
          <w:szCs w:val="24"/>
        </w:rPr>
        <w:t>В рамках конкурса проведена публичная защита   результатов работы специалистов над методической темой</w:t>
      </w:r>
      <w:r w:rsidR="00886F6F">
        <w:rPr>
          <w:sz w:val="24"/>
          <w:szCs w:val="24"/>
        </w:rPr>
        <w:t>. Форма защиты выбиралась специалистами самостоятельно: проведено 11 мастер-классов, подготовлено 6 тематических видео презентаций, подготовлен  аннотированный список литературы и видео</w:t>
      </w:r>
      <w:r w:rsidR="00367DF8">
        <w:rPr>
          <w:sz w:val="24"/>
          <w:szCs w:val="24"/>
        </w:rPr>
        <w:t xml:space="preserve"> </w:t>
      </w:r>
      <w:r w:rsidR="00886F6F">
        <w:rPr>
          <w:sz w:val="24"/>
          <w:szCs w:val="24"/>
        </w:rPr>
        <w:t xml:space="preserve">материалов  для двух категорий (специалисты и родители). По результатам конкурса определены 3 призера (Ванькова Е.Ю. Соликамск; </w:t>
      </w:r>
      <w:proofErr w:type="spellStart"/>
      <w:r w:rsidR="00886F6F">
        <w:rPr>
          <w:sz w:val="24"/>
          <w:szCs w:val="24"/>
        </w:rPr>
        <w:t>Пермякова</w:t>
      </w:r>
      <w:proofErr w:type="spellEnd"/>
      <w:r w:rsidR="00886F6F">
        <w:rPr>
          <w:sz w:val="24"/>
          <w:szCs w:val="24"/>
        </w:rPr>
        <w:t xml:space="preserve"> И.А., Верещагино; </w:t>
      </w:r>
      <w:proofErr w:type="spellStart"/>
      <w:r w:rsidR="00886F6F">
        <w:rPr>
          <w:sz w:val="24"/>
          <w:szCs w:val="24"/>
        </w:rPr>
        <w:t>Неволина</w:t>
      </w:r>
      <w:proofErr w:type="spellEnd"/>
      <w:r w:rsidR="00886F6F">
        <w:rPr>
          <w:sz w:val="24"/>
          <w:szCs w:val="24"/>
        </w:rPr>
        <w:t xml:space="preserve"> М.П., Пермь), выбран победитель для награждения призом зрительских симпатий (на основе голосования самих специалистов) – Кичигина Е.Д.(Красновишерск).</w:t>
      </w:r>
    </w:p>
    <w:p w:rsidR="00886F6F" w:rsidRDefault="00886F6F" w:rsidP="00DD1F6F">
      <w:pPr>
        <w:jc w:val="both"/>
        <w:rPr>
          <w:sz w:val="24"/>
          <w:szCs w:val="24"/>
        </w:rPr>
      </w:pPr>
    </w:p>
    <w:p w:rsidR="005F172A" w:rsidRDefault="005F172A" w:rsidP="005F172A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В 2018 году аттестовано 4 специалиста, из них:  3 педагога-психолога (</w:t>
      </w:r>
      <w:proofErr w:type="spellStart"/>
      <w:r>
        <w:rPr>
          <w:sz w:val="24"/>
          <w:szCs w:val="24"/>
        </w:rPr>
        <w:t>Самуткина</w:t>
      </w:r>
      <w:proofErr w:type="spellEnd"/>
      <w:r>
        <w:rPr>
          <w:sz w:val="24"/>
          <w:szCs w:val="24"/>
        </w:rPr>
        <w:t xml:space="preserve"> О.В., </w:t>
      </w:r>
      <w:proofErr w:type="spellStart"/>
      <w:r>
        <w:rPr>
          <w:sz w:val="24"/>
          <w:szCs w:val="24"/>
        </w:rPr>
        <w:t>Тюкалова</w:t>
      </w:r>
      <w:proofErr w:type="spellEnd"/>
      <w:r>
        <w:rPr>
          <w:sz w:val="24"/>
          <w:szCs w:val="24"/>
        </w:rPr>
        <w:t xml:space="preserve"> Н.Н., </w:t>
      </w:r>
      <w:proofErr w:type="spellStart"/>
      <w:r>
        <w:rPr>
          <w:sz w:val="24"/>
          <w:szCs w:val="24"/>
        </w:rPr>
        <w:t>Подаруева</w:t>
      </w:r>
      <w:proofErr w:type="spellEnd"/>
      <w:r>
        <w:rPr>
          <w:sz w:val="24"/>
          <w:szCs w:val="24"/>
        </w:rPr>
        <w:t xml:space="preserve"> О.В.)  и 1 социальный педагог (</w:t>
      </w:r>
      <w:proofErr w:type="spellStart"/>
      <w:r>
        <w:rPr>
          <w:sz w:val="24"/>
          <w:szCs w:val="24"/>
        </w:rPr>
        <w:t>Колышкина</w:t>
      </w:r>
      <w:proofErr w:type="spellEnd"/>
      <w:r>
        <w:rPr>
          <w:sz w:val="24"/>
          <w:szCs w:val="24"/>
        </w:rPr>
        <w:t xml:space="preserve"> Т.В.). Все специалисты защитились на высшую </w:t>
      </w:r>
      <w:r w:rsidR="00886F6F">
        <w:rPr>
          <w:sz w:val="24"/>
          <w:szCs w:val="24"/>
        </w:rPr>
        <w:t xml:space="preserve"> квалификационную </w:t>
      </w:r>
      <w:r>
        <w:rPr>
          <w:sz w:val="24"/>
          <w:szCs w:val="24"/>
        </w:rPr>
        <w:t>категорию.</w:t>
      </w:r>
      <w:r w:rsidR="00BA3C2C">
        <w:rPr>
          <w:sz w:val="24"/>
          <w:szCs w:val="24"/>
        </w:rPr>
        <w:t xml:space="preserve"> Всего имеют квалификационную категорию 21 специалист Центра, что составляет 53% от</w:t>
      </w:r>
      <w:r w:rsidR="00024051">
        <w:rPr>
          <w:sz w:val="24"/>
          <w:szCs w:val="24"/>
        </w:rPr>
        <w:t xml:space="preserve"> общей </w:t>
      </w:r>
      <w:r w:rsidR="00BA3C2C">
        <w:rPr>
          <w:sz w:val="24"/>
          <w:szCs w:val="24"/>
        </w:rPr>
        <w:t xml:space="preserve"> численности педагогического коллектива</w:t>
      </w:r>
      <w:r w:rsidR="00024051">
        <w:rPr>
          <w:sz w:val="24"/>
          <w:szCs w:val="24"/>
        </w:rPr>
        <w:t xml:space="preserve"> (33% имеют высшую категорию, 20% - первую).</w:t>
      </w:r>
    </w:p>
    <w:p w:rsidR="00886F6F" w:rsidRPr="00A63FB9" w:rsidRDefault="00886F6F" w:rsidP="005F172A">
      <w:pPr>
        <w:ind w:firstLine="567"/>
        <w:jc w:val="both"/>
        <w:rPr>
          <w:sz w:val="24"/>
          <w:szCs w:val="24"/>
        </w:rPr>
      </w:pPr>
    </w:p>
    <w:p w:rsidR="005F172A" w:rsidRDefault="005F172A" w:rsidP="005F172A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F0B31">
        <w:rPr>
          <w:sz w:val="24"/>
          <w:szCs w:val="24"/>
        </w:rPr>
        <w:t xml:space="preserve">      Кроме того, специалисты Центра  приняли участие в </w:t>
      </w:r>
      <w:r w:rsidRPr="008F0B31">
        <w:rPr>
          <w:i/>
          <w:sz w:val="24"/>
          <w:szCs w:val="24"/>
        </w:rPr>
        <w:t>работе профессиональных и общественных форумов</w:t>
      </w:r>
      <w:r w:rsidRPr="008F0B31">
        <w:rPr>
          <w:sz w:val="24"/>
          <w:szCs w:val="24"/>
        </w:rPr>
        <w:t xml:space="preserve"> краевого и федерального уровня, представляя свои достижения и опыт: </w:t>
      </w:r>
    </w:p>
    <w:p w:rsidR="00886F6F" w:rsidRPr="00C01F81" w:rsidRDefault="00886F6F" w:rsidP="00297DF7">
      <w:pPr>
        <w:pStyle w:val="a6"/>
        <w:numPr>
          <w:ilvl w:val="0"/>
          <w:numId w:val="42"/>
        </w:numPr>
        <w:autoSpaceDE w:val="0"/>
        <w:autoSpaceDN w:val="0"/>
        <w:adjustRightInd w:val="0"/>
        <w:ind w:left="0" w:firstLine="360"/>
        <w:jc w:val="both"/>
        <w:rPr>
          <w:lang w:eastAsia="en-US"/>
        </w:rPr>
      </w:pPr>
      <w:r w:rsidRPr="00C01F81">
        <w:rPr>
          <w:lang w:val="en-US" w:eastAsia="en-US"/>
        </w:rPr>
        <w:t>V</w:t>
      </w:r>
      <w:r w:rsidRPr="00C01F81">
        <w:rPr>
          <w:lang w:eastAsia="en-US"/>
        </w:rPr>
        <w:t xml:space="preserve"> Краевой семейный форум (организована работа информационно-рекламной выставки в интерактивном режиме, выступление на открытом заседании Ассоциации замещающих семей Гуляевой Г.А.</w:t>
      </w:r>
      <w:r w:rsidR="00C01F81" w:rsidRPr="00C01F81">
        <w:rPr>
          <w:lang w:eastAsia="en-US"/>
        </w:rPr>
        <w:t>, презентация новых дифференцированных модулей для подготовки замещающих родителей «Особенности воспитания детей-</w:t>
      </w:r>
      <w:proofErr w:type="spellStart"/>
      <w:r w:rsidR="00C01F81" w:rsidRPr="00C01F81">
        <w:rPr>
          <w:lang w:eastAsia="en-US"/>
        </w:rPr>
        <w:t>сиблингов</w:t>
      </w:r>
      <w:proofErr w:type="spellEnd"/>
      <w:r w:rsidR="00C01F81" w:rsidRPr="00C01F81">
        <w:rPr>
          <w:lang w:eastAsia="en-US"/>
        </w:rPr>
        <w:t>» и «Особенности воспитания детей с ОВЗ  в условиях замещающей семьи»</w:t>
      </w:r>
      <w:r w:rsidRPr="00C01F81">
        <w:rPr>
          <w:lang w:eastAsia="en-US"/>
        </w:rPr>
        <w:t xml:space="preserve">); </w:t>
      </w:r>
    </w:p>
    <w:p w:rsidR="00C01F81" w:rsidRDefault="00886F6F" w:rsidP="00297DF7">
      <w:pPr>
        <w:pStyle w:val="a6"/>
        <w:numPr>
          <w:ilvl w:val="0"/>
          <w:numId w:val="42"/>
        </w:numPr>
        <w:autoSpaceDE w:val="0"/>
        <w:autoSpaceDN w:val="0"/>
        <w:adjustRightInd w:val="0"/>
        <w:ind w:left="0" w:firstLine="360"/>
        <w:jc w:val="both"/>
        <w:rPr>
          <w:lang w:eastAsia="en-US"/>
        </w:rPr>
      </w:pPr>
      <w:r w:rsidRPr="00C01F81">
        <w:rPr>
          <w:lang w:val="en-US" w:eastAsia="en-US"/>
        </w:rPr>
        <w:t>X</w:t>
      </w:r>
      <w:r w:rsidR="00C01F81" w:rsidRPr="00C01F81">
        <w:rPr>
          <w:lang w:val="en-US" w:eastAsia="en-US"/>
        </w:rPr>
        <w:t>I</w:t>
      </w:r>
      <w:r w:rsidRPr="00C01F81">
        <w:rPr>
          <w:lang w:eastAsia="en-US"/>
        </w:rPr>
        <w:t xml:space="preserve"> педагогические чтения имени А.А. </w:t>
      </w:r>
      <w:proofErr w:type="spellStart"/>
      <w:r w:rsidRPr="00C01F81">
        <w:rPr>
          <w:lang w:eastAsia="en-US"/>
        </w:rPr>
        <w:t>Католикова</w:t>
      </w:r>
      <w:proofErr w:type="spellEnd"/>
      <w:r w:rsidRPr="00C01F81">
        <w:rPr>
          <w:lang w:eastAsia="en-US"/>
        </w:rPr>
        <w:t xml:space="preserve"> в Пермском крае (выступления на секци</w:t>
      </w:r>
      <w:r w:rsidR="00C01F81" w:rsidRPr="00C01F81">
        <w:rPr>
          <w:lang w:eastAsia="en-US"/>
        </w:rPr>
        <w:t xml:space="preserve">и об эффективном взаимодействии Центра и  территориальных </w:t>
      </w:r>
      <w:proofErr w:type="spellStart"/>
      <w:r w:rsidR="00C01F81" w:rsidRPr="00C01F81">
        <w:rPr>
          <w:lang w:eastAsia="en-US"/>
        </w:rPr>
        <w:t>ООиП</w:t>
      </w:r>
      <w:proofErr w:type="spellEnd"/>
      <w:r w:rsidRPr="00C01F81">
        <w:rPr>
          <w:lang w:eastAsia="en-US"/>
        </w:rPr>
        <w:t xml:space="preserve"> </w:t>
      </w:r>
      <w:r w:rsidR="00C01F81" w:rsidRPr="00C01F81">
        <w:rPr>
          <w:lang w:eastAsia="en-US"/>
        </w:rPr>
        <w:t xml:space="preserve">заместителей директора </w:t>
      </w:r>
      <w:proofErr w:type="spellStart"/>
      <w:r w:rsidR="00C01F81" w:rsidRPr="00C01F81">
        <w:rPr>
          <w:lang w:eastAsia="en-US"/>
        </w:rPr>
        <w:t>Семейкиной</w:t>
      </w:r>
      <w:proofErr w:type="spellEnd"/>
      <w:r w:rsidR="00C01F81" w:rsidRPr="00C01F81">
        <w:rPr>
          <w:lang w:eastAsia="en-US"/>
        </w:rPr>
        <w:t xml:space="preserve"> Л.Ю., Гуляевой Г.А);</w:t>
      </w:r>
    </w:p>
    <w:p w:rsidR="00C01F81" w:rsidRPr="00C01F81" w:rsidRDefault="00C01F81" w:rsidP="00297DF7">
      <w:pPr>
        <w:pStyle w:val="a6"/>
        <w:numPr>
          <w:ilvl w:val="0"/>
          <w:numId w:val="42"/>
        </w:numPr>
        <w:autoSpaceDE w:val="0"/>
        <w:autoSpaceDN w:val="0"/>
        <w:adjustRightInd w:val="0"/>
        <w:ind w:left="0" w:firstLine="360"/>
        <w:jc w:val="both"/>
        <w:rPr>
          <w:lang w:eastAsia="en-US"/>
        </w:rPr>
      </w:pPr>
      <w:r>
        <w:rPr>
          <w:lang w:val="en-US" w:eastAsia="en-US"/>
        </w:rPr>
        <w:t>VI</w:t>
      </w:r>
      <w:r w:rsidRPr="00C01F81">
        <w:rPr>
          <w:lang w:eastAsia="en-US"/>
        </w:rPr>
        <w:t xml:space="preserve"> </w:t>
      </w:r>
      <w:r>
        <w:rPr>
          <w:lang w:eastAsia="en-US"/>
        </w:rPr>
        <w:t>Всероссийская выставка-ярмарка «Вместе ради детей», организованная Фондом поддержки детей, находящихся в трудной  жизненной ситуации» (сентябрь, г. Челябинск);</w:t>
      </w:r>
    </w:p>
    <w:p w:rsidR="005F172A" w:rsidRDefault="005F172A" w:rsidP="00297DF7">
      <w:pPr>
        <w:pStyle w:val="a6"/>
        <w:numPr>
          <w:ilvl w:val="0"/>
          <w:numId w:val="42"/>
        </w:numPr>
        <w:autoSpaceDE w:val="0"/>
        <w:autoSpaceDN w:val="0"/>
        <w:adjustRightInd w:val="0"/>
        <w:ind w:left="0" w:firstLine="360"/>
        <w:jc w:val="both"/>
      </w:pPr>
      <w:r w:rsidRPr="004A5AA5">
        <w:rPr>
          <w:lang w:val="en-US"/>
        </w:rPr>
        <w:t>V</w:t>
      </w:r>
      <w:r w:rsidRPr="004A5AA5">
        <w:t xml:space="preserve"> Всероссийская научно-практическая конференция с международным участием для студентов магистрантов, аспирантов, преподавателей и специалистов  «Безопасное детство как правовой и социально-педагогический концепт» 19-20 апреля 2018 г. Пермь (Реабилитация несовершеннолетних, вовлеченных в коммерческую сексуальную эксплуатацию» занятие с элементами практикума </w:t>
      </w:r>
      <w:proofErr w:type="spellStart"/>
      <w:r w:rsidRPr="004A5AA5">
        <w:t>Загний</w:t>
      </w:r>
      <w:proofErr w:type="spellEnd"/>
      <w:r w:rsidRPr="004A5AA5">
        <w:t xml:space="preserve"> Н.Ф.)</w:t>
      </w:r>
      <w:r w:rsidR="00C01F81">
        <w:t>;</w:t>
      </w:r>
    </w:p>
    <w:p w:rsidR="00C01F81" w:rsidRDefault="00C01F81" w:rsidP="00297DF7">
      <w:pPr>
        <w:pStyle w:val="a6"/>
        <w:numPr>
          <w:ilvl w:val="0"/>
          <w:numId w:val="42"/>
        </w:numPr>
        <w:autoSpaceDE w:val="0"/>
        <w:autoSpaceDN w:val="0"/>
        <w:adjustRightInd w:val="0"/>
        <w:ind w:left="0" w:firstLine="360"/>
        <w:jc w:val="both"/>
      </w:pPr>
      <w:r>
        <w:t xml:space="preserve">Научно-практическая конференция </w:t>
      </w:r>
      <w:r w:rsidR="00297DF7">
        <w:t>«Десятилетие детства. Инвестиции в будущее» (ноябрь, г. Санкт-Петербург)</w:t>
      </w:r>
    </w:p>
    <w:p w:rsidR="005F172A" w:rsidRPr="004A5AA5" w:rsidRDefault="005F172A" w:rsidP="00297DF7">
      <w:pPr>
        <w:pStyle w:val="a6"/>
        <w:numPr>
          <w:ilvl w:val="0"/>
          <w:numId w:val="42"/>
        </w:numPr>
        <w:ind w:left="0" w:firstLine="360"/>
        <w:contextualSpacing/>
        <w:jc w:val="both"/>
      </w:pPr>
      <w:r>
        <w:t>Межрегиональная научно-практическая конференция «Опыт и проблемы оказания эк</w:t>
      </w:r>
      <w:r w:rsidR="00297DF7">
        <w:t xml:space="preserve">стренной психологической помощи» </w:t>
      </w:r>
      <w:r>
        <w:t xml:space="preserve">2018 </w:t>
      </w:r>
      <w:proofErr w:type="spellStart"/>
      <w:r>
        <w:t>г.Ижевск</w:t>
      </w:r>
      <w:proofErr w:type="spellEnd"/>
      <w:r w:rsidR="00C01F81">
        <w:t xml:space="preserve"> (</w:t>
      </w:r>
      <w:proofErr w:type="spellStart"/>
      <w:r w:rsidR="00C01F81">
        <w:t>Загний</w:t>
      </w:r>
      <w:proofErr w:type="spellEnd"/>
      <w:r w:rsidR="00C01F81">
        <w:t xml:space="preserve"> Н.Ф., </w:t>
      </w:r>
      <w:proofErr w:type="spellStart"/>
      <w:r w:rsidR="00C01F81">
        <w:t>Неволина</w:t>
      </w:r>
      <w:proofErr w:type="spellEnd"/>
      <w:r w:rsidR="00C01F81">
        <w:t xml:space="preserve"> М.П.)</w:t>
      </w:r>
    </w:p>
    <w:p w:rsidR="005F172A" w:rsidRPr="008F0B31" w:rsidRDefault="005F172A" w:rsidP="005F172A">
      <w:pPr>
        <w:jc w:val="both"/>
        <w:rPr>
          <w:sz w:val="24"/>
          <w:szCs w:val="24"/>
        </w:rPr>
      </w:pPr>
    </w:p>
    <w:p w:rsidR="002D7B45" w:rsidRPr="00D76180" w:rsidRDefault="004215AC" w:rsidP="002D7B45">
      <w:pPr>
        <w:ind w:left="360"/>
        <w:jc w:val="center"/>
        <w:rPr>
          <w:b/>
          <w:sz w:val="24"/>
          <w:szCs w:val="24"/>
        </w:rPr>
      </w:pPr>
      <w:r w:rsidRPr="00D76180">
        <w:rPr>
          <w:b/>
          <w:i/>
          <w:sz w:val="24"/>
          <w:szCs w:val="24"/>
        </w:rPr>
        <w:t>6</w:t>
      </w:r>
      <w:r w:rsidR="002D7B45" w:rsidRPr="00D76180">
        <w:rPr>
          <w:b/>
          <w:i/>
          <w:sz w:val="24"/>
          <w:szCs w:val="24"/>
        </w:rPr>
        <w:t xml:space="preserve">. </w:t>
      </w:r>
      <w:r w:rsidR="002D7B45" w:rsidRPr="00D76180">
        <w:rPr>
          <w:b/>
          <w:sz w:val="24"/>
          <w:szCs w:val="24"/>
        </w:rPr>
        <w:t xml:space="preserve">Контроль  качества оказания услуг. </w:t>
      </w:r>
    </w:p>
    <w:p w:rsidR="00D46A18" w:rsidRPr="00D76180" w:rsidRDefault="00D46A18" w:rsidP="00D46A18">
      <w:pPr>
        <w:ind w:firstLine="709"/>
        <w:jc w:val="both"/>
        <w:rPr>
          <w:sz w:val="24"/>
          <w:szCs w:val="24"/>
        </w:rPr>
      </w:pPr>
      <w:r w:rsidRPr="00D76180">
        <w:rPr>
          <w:sz w:val="24"/>
          <w:szCs w:val="24"/>
        </w:rPr>
        <w:t>Н</w:t>
      </w:r>
      <w:r w:rsidR="007F5961" w:rsidRPr="00D76180">
        <w:rPr>
          <w:sz w:val="24"/>
          <w:szCs w:val="24"/>
        </w:rPr>
        <w:t>а основании приказа Центра от 09</w:t>
      </w:r>
      <w:r w:rsidRPr="00D76180">
        <w:rPr>
          <w:sz w:val="24"/>
          <w:szCs w:val="24"/>
        </w:rPr>
        <w:t>.01.201</w:t>
      </w:r>
      <w:r w:rsidR="00D76180">
        <w:rPr>
          <w:sz w:val="24"/>
          <w:szCs w:val="24"/>
        </w:rPr>
        <w:t>8</w:t>
      </w:r>
      <w:r w:rsidR="007F5961" w:rsidRPr="00D76180">
        <w:rPr>
          <w:sz w:val="24"/>
          <w:szCs w:val="24"/>
        </w:rPr>
        <w:t xml:space="preserve"> года № 03</w:t>
      </w:r>
      <w:r w:rsidRPr="00D76180">
        <w:rPr>
          <w:sz w:val="24"/>
          <w:szCs w:val="24"/>
        </w:rPr>
        <w:t xml:space="preserve">/1 «О проведении проверок </w:t>
      </w:r>
      <w:r w:rsidR="007F5961" w:rsidRPr="00D76180">
        <w:rPr>
          <w:sz w:val="24"/>
          <w:szCs w:val="24"/>
        </w:rPr>
        <w:t xml:space="preserve">качества оказания государственной услуги по подготовке кандидатов в замещающие родители и </w:t>
      </w:r>
      <w:proofErr w:type="spellStart"/>
      <w:r w:rsidR="007F5961" w:rsidRPr="00D76180">
        <w:rPr>
          <w:sz w:val="24"/>
          <w:szCs w:val="24"/>
        </w:rPr>
        <w:t>п</w:t>
      </w:r>
      <w:r w:rsidR="000B16E9">
        <w:rPr>
          <w:sz w:val="24"/>
          <w:szCs w:val="24"/>
        </w:rPr>
        <w:t>остинтернтные</w:t>
      </w:r>
      <w:proofErr w:type="spellEnd"/>
      <w:r w:rsidR="000B16E9">
        <w:rPr>
          <w:sz w:val="24"/>
          <w:szCs w:val="24"/>
        </w:rPr>
        <w:t xml:space="preserve"> воспитатели в 2018</w:t>
      </w:r>
      <w:r w:rsidR="007F5961" w:rsidRPr="00D76180">
        <w:rPr>
          <w:sz w:val="24"/>
          <w:szCs w:val="24"/>
        </w:rPr>
        <w:t xml:space="preserve"> году</w:t>
      </w:r>
      <w:r w:rsidRPr="00D76180">
        <w:rPr>
          <w:sz w:val="24"/>
          <w:szCs w:val="24"/>
        </w:rPr>
        <w:t>» создана экспертная комиссия и утвержден график плановых проверок отделений.</w:t>
      </w:r>
    </w:p>
    <w:p w:rsidR="00D46A18" w:rsidRPr="000B16E9" w:rsidRDefault="00D46A18" w:rsidP="00D46A18">
      <w:pPr>
        <w:ind w:firstLine="709"/>
        <w:jc w:val="both"/>
        <w:rPr>
          <w:sz w:val="24"/>
          <w:szCs w:val="24"/>
        </w:rPr>
      </w:pPr>
      <w:r w:rsidRPr="000B16E9">
        <w:rPr>
          <w:sz w:val="24"/>
          <w:szCs w:val="24"/>
        </w:rPr>
        <w:lastRenderedPageBreak/>
        <w:t xml:space="preserve"> Плановая проверка включает в себя анализ документации отделения, посещение учебных занятий специалистов, анализ результатов психологической диагностики слушателей. По материалам  проверок готовятся сводные справки, в которых выдаются рекомендации по повышению качества предоставления услуг, устанавливаются сроки устранения выявленных нарушений.</w:t>
      </w:r>
    </w:p>
    <w:p w:rsidR="007F5961" w:rsidRPr="000B16E9" w:rsidRDefault="000B16E9" w:rsidP="00D46A18">
      <w:pPr>
        <w:ind w:firstLine="709"/>
        <w:jc w:val="both"/>
        <w:rPr>
          <w:sz w:val="24"/>
          <w:szCs w:val="24"/>
        </w:rPr>
      </w:pPr>
      <w:r w:rsidRPr="000B16E9">
        <w:rPr>
          <w:sz w:val="24"/>
          <w:szCs w:val="24"/>
        </w:rPr>
        <w:t>В 2018</w:t>
      </w:r>
      <w:r w:rsidR="007F5961" w:rsidRPr="000B16E9">
        <w:rPr>
          <w:sz w:val="24"/>
          <w:szCs w:val="24"/>
        </w:rPr>
        <w:t xml:space="preserve"> году проведено 7</w:t>
      </w:r>
      <w:r w:rsidR="00D46A18" w:rsidRPr="000B16E9">
        <w:rPr>
          <w:sz w:val="24"/>
          <w:szCs w:val="24"/>
        </w:rPr>
        <w:t xml:space="preserve"> плановых проверок отделений, посещено </w:t>
      </w:r>
      <w:r w:rsidRPr="000B16E9">
        <w:rPr>
          <w:sz w:val="24"/>
          <w:szCs w:val="24"/>
        </w:rPr>
        <w:t>9</w:t>
      </w:r>
      <w:r w:rsidR="007F5961" w:rsidRPr="000B16E9">
        <w:rPr>
          <w:sz w:val="24"/>
          <w:szCs w:val="24"/>
        </w:rPr>
        <w:t xml:space="preserve"> </w:t>
      </w:r>
      <w:r w:rsidR="00D46A18" w:rsidRPr="000B16E9">
        <w:rPr>
          <w:sz w:val="24"/>
          <w:szCs w:val="24"/>
        </w:rPr>
        <w:t xml:space="preserve">учебных занятий: педагогов-психологов </w:t>
      </w:r>
      <w:proofErr w:type="spellStart"/>
      <w:r w:rsidRPr="000B16E9">
        <w:rPr>
          <w:sz w:val="24"/>
          <w:szCs w:val="24"/>
        </w:rPr>
        <w:t>Тунгусовой</w:t>
      </w:r>
      <w:proofErr w:type="spellEnd"/>
      <w:r w:rsidRPr="000B16E9">
        <w:rPr>
          <w:sz w:val="24"/>
          <w:szCs w:val="24"/>
        </w:rPr>
        <w:t xml:space="preserve"> А.А.</w:t>
      </w:r>
      <w:r w:rsidR="007F5961" w:rsidRPr="000B16E9">
        <w:rPr>
          <w:sz w:val="24"/>
          <w:szCs w:val="24"/>
        </w:rPr>
        <w:t>., Лукиной А.М., Ваньковой Е.Ю.,</w:t>
      </w:r>
      <w:r w:rsidRPr="000B16E9">
        <w:rPr>
          <w:sz w:val="24"/>
          <w:szCs w:val="24"/>
        </w:rPr>
        <w:t xml:space="preserve"> </w:t>
      </w:r>
      <w:r w:rsidR="007F5961" w:rsidRPr="000B16E9">
        <w:rPr>
          <w:sz w:val="24"/>
          <w:szCs w:val="24"/>
        </w:rPr>
        <w:t xml:space="preserve">Бабушкиной Л.А., </w:t>
      </w:r>
      <w:proofErr w:type="spellStart"/>
      <w:r w:rsidRPr="000B16E9">
        <w:rPr>
          <w:sz w:val="24"/>
          <w:szCs w:val="24"/>
        </w:rPr>
        <w:t>Бурдиной</w:t>
      </w:r>
      <w:proofErr w:type="spellEnd"/>
      <w:r w:rsidRPr="000B16E9">
        <w:rPr>
          <w:sz w:val="24"/>
          <w:szCs w:val="24"/>
        </w:rPr>
        <w:t xml:space="preserve"> Л.В.</w:t>
      </w:r>
      <w:r>
        <w:rPr>
          <w:sz w:val="24"/>
          <w:szCs w:val="24"/>
        </w:rPr>
        <w:t>, Белобородовой Р.Б., Нечаевой Л.Н., Федосеевой С.Н., Василевской Е.В.</w:t>
      </w:r>
    </w:p>
    <w:p w:rsidR="00D46A18" w:rsidRPr="000B16E9" w:rsidRDefault="00D46A18" w:rsidP="00D46A18">
      <w:pPr>
        <w:ind w:firstLine="709"/>
        <w:jc w:val="both"/>
        <w:rPr>
          <w:sz w:val="24"/>
          <w:szCs w:val="24"/>
        </w:rPr>
      </w:pPr>
      <w:r w:rsidRPr="000B16E9">
        <w:rPr>
          <w:sz w:val="24"/>
          <w:szCs w:val="24"/>
        </w:rPr>
        <w:t>По результатам проверок выявлено следующее:</w:t>
      </w:r>
    </w:p>
    <w:p w:rsidR="00542DFE" w:rsidRPr="000B16E9" w:rsidRDefault="00D46A18" w:rsidP="00D46A18">
      <w:pPr>
        <w:ind w:firstLine="709"/>
        <w:jc w:val="both"/>
        <w:rPr>
          <w:sz w:val="24"/>
          <w:szCs w:val="24"/>
        </w:rPr>
      </w:pPr>
      <w:r w:rsidRPr="000B16E9">
        <w:rPr>
          <w:sz w:val="24"/>
          <w:szCs w:val="24"/>
        </w:rPr>
        <w:t>Учебные занятия проводятся качественно, с хорошим дидактическим оснащением. На занятиях создана доброжелательная и доверительная атмосфера. Слушатели программ подчеркивают актуальность учебных тем  и практическую значимость занятий.  Замечания по организации занятий имеют методический несистемный характер.</w:t>
      </w:r>
      <w:r w:rsidR="007F5961" w:rsidRPr="000B16E9">
        <w:rPr>
          <w:sz w:val="24"/>
          <w:szCs w:val="24"/>
        </w:rPr>
        <w:t xml:space="preserve"> Специалистам Центра предложено</w:t>
      </w:r>
      <w:r w:rsidR="00542DFE" w:rsidRPr="000B16E9">
        <w:rPr>
          <w:sz w:val="24"/>
          <w:szCs w:val="24"/>
        </w:rPr>
        <w:t>:</w:t>
      </w:r>
    </w:p>
    <w:p w:rsidR="00542DFE" w:rsidRPr="000B16E9" w:rsidRDefault="007F5961" w:rsidP="00D46A18">
      <w:pPr>
        <w:ind w:firstLine="709"/>
        <w:jc w:val="both"/>
        <w:rPr>
          <w:sz w:val="24"/>
          <w:szCs w:val="24"/>
        </w:rPr>
      </w:pPr>
      <w:r w:rsidRPr="000B16E9">
        <w:rPr>
          <w:sz w:val="24"/>
          <w:szCs w:val="24"/>
        </w:rPr>
        <w:t xml:space="preserve"> при реализации программы «Школа опекунов» больше внимания уделять проблеме адаптации приемного ребенка в замещающей семье и вопросам особенностей воспитания ребенка с </w:t>
      </w:r>
      <w:proofErr w:type="spellStart"/>
      <w:r w:rsidRPr="000B16E9">
        <w:rPr>
          <w:sz w:val="24"/>
          <w:szCs w:val="24"/>
        </w:rPr>
        <w:t>депривационными</w:t>
      </w:r>
      <w:proofErr w:type="spellEnd"/>
      <w:r w:rsidRPr="000B16E9">
        <w:rPr>
          <w:sz w:val="24"/>
          <w:szCs w:val="24"/>
        </w:rPr>
        <w:t xml:space="preserve"> </w:t>
      </w:r>
      <w:r w:rsidR="00542DFE" w:rsidRPr="000B16E9">
        <w:rPr>
          <w:sz w:val="24"/>
          <w:szCs w:val="24"/>
        </w:rPr>
        <w:t xml:space="preserve">нарушениями; </w:t>
      </w:r>
    </w:p>
    <w:p w:rsidR="000B16E9" w:rsidRPr="000B16E9" w:rsidRDefault="000B16E9" w:rsidP="00D46A18">
      <w:pPr>
        <w:ind w:firstLine="709"/>
        <w:jc w:val="both"/>
        <w:rPr>
          <w:sz w:val="24"/>
          <w:szCs w:val="24"/>
        </w:rPr>
      </w:pPr>
      <w:r w:rsidRPr="000B16E9">
        <w:rPr>
          <w:sz w:val="24"/>
          <w:szCs w:val="24"/>
        </w:rPr>
        <w:t>всегда учитывать актуальный запрос слушателей (ор</w:t>
      </w:r>
      <w:r w:rsidR="007203B5">
        <w:rPr>
          <w:sz w:val="24"/>
          <w:szCs w:val="24"/>
        </w:rPr>
        <w:t>иентация на возраст детей, формы</w:t>
      </w:r>
      <w:r w:rsidRPr="000B16E9">
        <w:rPr>
          <w:sz w:val="24"/>
          <w:szCs w:val="24"/>
        </w:rPr>
        <w:t xml:space="preserve"> семейного устройства, и</w:t>
      </w:r>
      <w:r w:rsidR="007203B5">
        <w:rPr>
          <w:sz w:val="24"/>
          <w:szCs w:val="24"/>
        </w:rPr>
        <w:t>сторию</w:t>
      </w:r>
      <w:r w:rsidRPr="000B16E9">
        <w:rPr>
          <w:sz w:val="24"/>
          <w:szCs w:val="24"/>
        </w:rPr>
        <w:t xml:space="preserve"> попадания ребенка в семью и т.д.);</w:t>
      </w:r>
    </w:p>
    <w:p w:rsidR="00D46A18" w:rsidRPr="000B16E9" w:rsidRDefault="00542DFE" w:rsidP="00D46A18">
      <w:pPr>
        <w:ind w:firstLine="709"/>
        <w:jc w:val="both"/>
        <w:rPr>
          <w:sz w:val="24"/>
          <w:szCs w:val="24"/>
        </w:rPr>
      </w:pPr>
      <w:r w:rsidRPr="000B16E9">
        <w:rPr>
          <w:sz w:val="24"/>
          <w:szCs w:val="24"/>
        </w:rPr>
        <w:t>при реализации программы «Семейная мастерская» использовать  больше практических упражнений и проблемных ситуаций, нацеленных на коррекцию детско-родит</w:t>
      </w:r>
      <w:r w:rsidR="007203B5">
        <w:rPr>
          <w:sz w:val="24"/>
          <w:szCs w:val="24"/>
        </w:rPr>
        <w:t>ельских отношений и формирование</w:t>
      </w:r>
      <w:r w:rsidRPr="000B16E9">
        <w:rPr>
          <w:sz w:val="24"/>
          <w:szCs w:val="24"/>
        </w:rPr>
        <w:t xml:space="preserve"> у родителей  умения конструктивно</w:t>
      </w:r>
      <w:r w:rsidR="007203B5">
        <w:rPr>
          <w:sz w:val="24"/>
          <w:szCs w:val="24"/>
        </w:rPr>
        <w:t xml:space="preserve"> </w:t>
      </w:r>
      <w:r w:rsidRPr="000B16E9">
        <w:rPr>
          <w:sz w:val="24"/>
          <w:szCs w:val="24"/>
        </w:rPr>
        <w:t>реш</w:t>
      </w:r>
      <w:r w:rsidR="007203B5">
        <w:rPr>
          <w:sz w:val="24"/>
          <w:szCs w:val="24"/>
        </w:rPr>
        <w:t>ать конфликтные ситуации</w:t>
      </w:r>
      <w:r w:rsidRPr="000B16E9">
        <w:rPr>
          <w:sz w:val="24"/>
          <w:szCs w:val="24"/>
        </w:rPr>
        <w:t xml:space="preserve"> с детьми</w:t>
      </w:r>
      <w:r w:rsidR="000B16E9" w:rsidRPr="000B16E9">
        <w:rPr>
          <w:sz w:val="24"/>
          <w:szCs w:val="24"/>
        </w:rPr>
        <w:t xml:space="preserve">, повышение </w:t>
      </w:r>
      <w:r w:rsidR="007203B5">
        <w:rPr>
          <w:sz w:val="24"/>
          <w:szCs w:val="24"/>
        </w:rPr>
        <w:t xml:space="preserve">их </w:t>
      </w:r>
      <w:r w:rsidR="000B16E9" w:rsidRPr="000B16E9">
        <w:rPr>
          <w:sz w:val="24"/>
          <w:szCs w:val="24"/>
        </w:rPr>
        <w:t xml:space="preserve">ответственности за результаты воспитания </w:t>
      </w:r>
      <w:r w:rsidR="007203B5">
        <w:rPr>
          <w:sz w:val="24"/>
          <w:szCs w:val="24"/>
        </w:rPr>
        <w:t>приемных</w:t>
      </w:r>
      <w:r w:rsidR="000B16E9" w:rsidRPr="000B16E9">
        <w:rPr>
          <w:sz w:val="24"/>
          <w:szCs w:val="24"/>
        </w:rPr>
        <w:t xml:space="preserve"> детей</w:t>
      </w:r>
      <w:r w:rsidRPr="000B16E9">
        <w:rPr>
          <w:sz w:val="24"/>
          <w:szCs w:val="24"/>
        </w:rPr>
        <w:t>.</w:t>
      </w:r>
    </w:p>
    <w:p w:rsidR="00D46A18" w:rsidRPr="007203B5" w:rsidRDefault="00D46A18" w:rsidP="00D46A18">
      <w:pPr>
        <w:ind w:firstLine="709"/>
        <w:jc w:val="both"/>
        <w:rPr>
          <w:sz w:val="24"/>
          <w:szCs w:val="24"/>
        </w:rPr>
      </w:pPr>
      <w:r w:rsidRPr="007203B5">
        <w:rPr>
          <w:sz w:val="24"/>
          <w:szCs w:val="24"/>
        </w:rPr>
        <w:t xml:space="preserve">Документация в основном ведется в соответствии с требованиями приказов от 06.05.2014 №26/1 «Об утверждении документации отделений по подготовке кандидатов в замещающие родители и </w:t>
      </w:r>
      <w:proofErr w:type="spellStart"/>
      <w:r w:rsidRPr="007203B5">
        <w:rPr>
          <w:sz w:val="24"/>
          <w:szCs w:val="24"/>
        </w:rPr>
        <w:t>постинтернатные</w:t>
      </w:r>
      <w:proofErr w:type="spellEnd"/>
      <w:r w:rsidRPr="007203B5">
        <w:rPr>
          <w:sz w:val="24"/>
          <w:szCs w:val="24"/>
        </w:rPr>
        <w:t xml:space="preserve"> воспитатели»; от 12.12.2014 №6/1 «О нумерации документации отделений по подготовке кандидатов в замещающие родители и </w:t>
      </w:r>
      <w:proofErr w:type="spellStart"/>
      <w:r w:rsidRPr="007203B5">
        <w:rPr>
          <w:sz w:val="24"/>
          <w:szCs w:val="24"/>
        </w:rPr>
        <w:t>постинтернатные</w:t>
      </w:r>
      <w:proofErr w:type="spellEnd"/>
      <w:r w:rsidRPr="007203B5">
        <w:rPr>
          <w:sz w:val="24"/>
          <w:szCs w:val="24"/>
        </w:rPr>
        <w:t xml:space="preserve"> воспитатели». Однако допускаются случаи неаккуратного ведения специалистами листов регистрации слушателей на занятиях, журналов выдачи свидетельств и журналов учета консультаций. Все нарушения доводятся до сведения начальников отделений, фиксируются в справках по результатам проверок, устанавливаются сроки устранения нарушений. </w:t>
      </w:r>
      <w:r w:rsidR="007203B5">
        <w:rPr>
          <w:sz w:val="24"/>
          <w:szCs w:val="24"/>
        </w:rPr>
        <w:t>Устранение нарушений контролируется в форме предоставления служебных записок от менеджеров услуг или повторных выездов в отделения.</w:t>
      </w:r>
    </w:p>
    <w:p w:rsidR="00E571AC" w:rsidRPr="00F71DAF" w:rsidRDefault="00E571AC" w:rsidP="00BF04D9">
      <w:pPr>
        <w:ind w:firstLine="709"/>
        <w:jc w:val="both"/>
        <w:rPr>
          <w:sz w:val="24"/>
          <w:szCs w:val="24"/>
          <w:highlight w:val="yellow"/>
        </w:rPr>
      </w:pPr>
    </w:p>
    <w:p w:rsidR="00BF04D9" w:rsidRPr="000B742D" w:rsidRDefault="00BF04D9" w:rsidP="00BF04D9">
      <w:pPr>
        <w:ind w:firstLine="709"/>
        <w:jc w:val="both"/>
        <w:rPr>
          <w:sz w:val="24"/>
          <w:szCs w:val="24"/>
        </w:rPr>
      </w:pPr>
      <w:r w:rsidRPr="000B742D">
        <w:rPr>
          <w:sz w:val="24"/>
          <w:szCs w:val="24"/>
        </w:rPr>
        <w:t>На основании приказа Центра от 09 января 201</w:t>
      </w:r>
      <w:r w:rsidR="00C50B06" w:rsidRPr="000B742D">
        <w:rPr>
          <w:sz w:val="24"/>
          <w:szCs w:val="24"/>
        </w:rPr>
        <w:t>8 года № 01</w:t>
      </w:r>
      <w:r w:rsidRPr="000B742D">
        <w:rPr>
          <w:sz w:val="24"/>
          <w:szCs w:val="24"/>
        </w:rPr>
        <w:t>/1 «О проведении проверок качества оказания услуг по психолого-медико-педагогической реабилитации детей,</w:t>
      </w:r>
      <w:r w:rsidR="00C50B06" w:rsidRPr="000B742D">
        <w:rPr>
          <w:sz w:val="24"/>
          <w:szCs w:val="24"/>
        </w:rPr>
        <w:t xml:space="preserve"> пострадавших от насилия, в 2018</w:t>
      </w:r>
      <w:r w:rsidRPr="000B742D">
        <w:rPr>
          <w:sz w:val="24"/>
          <w:szCs w:val="24"/>
        </w:rPr>
        <w:t xml:space="preserve"> году» создана экспертная комиссия и утвержден график плановых проверок отделений.</w:t>
      </w:r>
    </w:p>
    <w:p w:rsidR="00BF04D9" w:rsidRPr="000B742D" w:rsidRDefault="00BF04D9" w:rsidP="00BF04D9">
      <w:pPr>
        <w:ind w:firstLine="709"/>
        <w:jc w:val="both"/>
        <w:rPr>
          <w:sz w:val="24"/>
          <w:szCs w:val="24"/>
        </w:rPr>
      </w:pPr>
      <w:r w:rsidRPr="000B742D">
        <w:rPr>
          <w:sz w:val="24"/>
          <w:szCs w:val="24"/>
        </w:rPr>
        <w:t xml:space="preserve"> Плановая проверка включает в себя анализ документа</w:t>
      </w:r>
      <w:r w:rsidR="00E571AC" w:rsidRPr="000B742D">
        <w:rPr>
          <w:sz w:val="24"/>
          <w:szCs w:val="24"/>
        </w:rPr>
        <w:t xml:space="preserve">ции отделения, </w:t>
      </w:r>
      <w:proofErr w:type="spellStart"/>
      <w:r w:rsidR="00E571AC" w:rsidRPr="000B742D">
        <w:rPr>
          <w:sz w:val="24"/>
          <w:szCs w:val="24"/>
        </w:rPr>
        <w:t>супервизию</w:t>
      </w:r>
      <w:proofErr w:type="spellEnd"/>
      <w:r w:rsidRPr="000B742D">
        <w:rPr>
          <w:sz w:val="24"/>
          <w:szCs w:val="24"/>
        </w:rPr>
        <w:t xml:space="preserve"> текущих случаев в работе специалистов. По материалам  проверок готовятся справки, в которых выдаются рекомендации по повышению качества предоставления услуг, устанавливаются сроки устранения выявленных нарушений.</w:t>
      </w:r>
    </w:p>
    <w:p w:rsidR="00BF04D9" w:rsidRPr="000B742D" w:rsidRDefault="00C50B06" w:rsidP="00BF04D9">
      <w:pPr>
        <w:ind w:firstLine="709"/>
        <w:jc w:val="both"/>
        <w:rPr>
          <w:sz w:val="24"/>
          <w:szCs w:val="24"/>
        </w:rPr>
      </w:pPr>
      <w:r w:rsidRPr="000B742D">
        <w:rPr>
          <w:sz w:val="24"/>
          <w:szCs w:val="24"/>
        </w:rPr>
        <w:t>В 2018</w:t>
      </w:r>
      <w:r w:rsidR="00BF04D9" w:rsidRPr="000B742D">
        <w:rPr>
          <w:sz w:val="24"/>
          <w:szCs w:val="24"/>
        </w:rPr>
        <w:t xml:space="preserve"> году проведено 7 плановых проверок отделений.</w:t>
      </w:r>
      <w:r w:rsidR="00E571AC" w:rsidRPr="000B742D">
        <w:rPr>
          <w:sz w:val="24"/>
          <w:szCs w:val="24"/>
        </w:rPr>
        <w:t xml:space="preserve"> </w:t>
      </w:r>
      <w:proofErr w:type="spellStart"/>
      <w:r w:rsidR="00E571AC" w:rsidRPr="000B742D">
        <w:rPr>
          <w:sz w:val="24"/>
          <w:szCs w:val="24"/>
        </w:rPr>
        <w:t>Супервизии</w:t>
      </w:r>
      <w:proofErr w:type="spellEnd"/>
      <w:r w:rsidR="00BF04D9" w:rsidRPr="000B742D">
        <w:rPr>
          <w:sz w:val="24"/>
          <w:szCs w:val="24"/>
        </w:rPr>
        <w:t xml:space="preserve"> случаев, находивши</w:t>
      </w:r>
      <w:r w:rsidRPr="000B742D">
        <w:rPr>
          <w:sz w:val="24"/>
          <w:szCs w:val="24"/>
        </w:rPr>
        <w:t>хся в работе специалистов в 2018</w:t>
      </w:r>
      <w:r w:rsidR="00BF04D9" w:rsidRPr="000B742D">
        <w:rPr>
          <w:sz w:val="24"/>
          <w:szCs w:val="24"/>
        </w:rPr>
        <w:t xml:space="preserve"> году, </w:t>
      </w:r>
      <w:r w:rsidR="00E571AC" w:rsidRPr="000B742D">
        <w:rPr>
          <w:sz w:val="24"/>
          <w:szCs w:val="24"/>
        </w:rPr>
        <w:t>проводились с участием привлеченных экспертов и начальников</w:t>
      </w:r>
      <w:r w:rsidR="00BF04D9" w:rsidRPr="000B742D">
        <w:rPr>
          <w:sz w:val="24"/>
          <w:szCs w:val="24"/>
        </w:rPr>
        <w:t xml:space="preserve"> отделений.</w:t>
      </w:r>
    </w:p>
    <w:p w:rsidR="00BF04D9" w:rsidRPr="000B742D" w:rsidRDefault="00BF04D9" w:rsidP="00BF04D9">
      <w:pPr>
        <w:ind w:firstLine="709"/>
        <w:jc w:val="both"/>
        <w:rPr>
          <w:sz w:val="24"/>
          <w:szCs w:val="24"/>
        </w:rPr>
      </w:pPr>
      <w:r w:rsidRPr="000B742D">
        <w:rPr>
          <w:sz w:val="24"/>
          <w:szCs w:val="24"/>
        </w:rPr>
        <w:t>По результатам проверок выявлено следующее:</w:t>
      </w:r>
    </w:p>
    <w:p w:rsidR="00BF04D9" w:rsidRPr="000B742D" w:rsidRDefault="00BF04D9" w:rsidP="00BF04D9">
      <w:pPr>
        <w:ind w:firstLine="708"/>
        <w:jc w:val="both"/>
        <w:rPr>
          <w:sz w:val="24"/>
          <w:szCs w:val="24"/>
        </w:rPr>
      </w:pPr>
      <w:r w:rsidRPr="000B742D">
        <w:rPr>
          <w:sz w:val="24"/>
          <w:szCs w:val="24"/>
        </w:rPr>
        <w:t xml:space="preserve">Документация в отделении ведется в соответствии с </w:t>
      </w:r>
      <w:r w:rsidR="00E571AC" w:rsidRPr="000B742D">
        <w:rPr>
          <w:sz w:val="24"/>
          <w:szCs w:val="24"/>
        </w:rPr>
        <w:t xml:space="preserve">установленными </w:t>
      </w:r>
      <w:r w:rsidRPr="000B742D">
        <w:rPr>
          <w:sz w:val="24"/>
          <w:szCs w:val="24"/>
        </w:rPr>
        <w:t>требо</w:t>
      </w:r>
      <w:r w:rsidR="00E571AC" w:rsidRPr="000B742D">
        <w:rPr>
          <w:sz w:val="24"/>
          <w:szCs w:val="24"/>
        </w:rPr>
        <w:t>ваниями</w:t>
      </w:r>
      <w:r w:rsidRPr="000B742D">
        <w:rPr>
          <w:sz w:val="24"/>
          <w:szCs w:val="24"/>
        </w:rPr>
        <w:t>.</w:t>
      </w:r>
    </w:p>
    <w:p w:rsidR="00BF04D9" w:rsidRPr="000B742D" w:rsidRDefault="00E571AC" w:rsidP="00BF04D9">
      <w:pPr>
        <w:ind w:firstLine="708"/>
        <w:jc w:val="both"/>
        <w:rPr>
          <w:sz w:val="24"/>
          <w:szCs w:val="24"/>
        </w:rPr>
      </w:pPr>
      <w:r w:rsidRPr="000B742D">
        <w:rPr>
          <w:sz w:val="24"/>
          <w:szCs w:val="24"/>
        </w:rPr>
        <w:t>Для оказания услуг</w:t>
      </w:r>
      <w:r w:rsidR="00BF04D9" w:rsidRPr="000B742D">
        <w:rPr>
          <w:sz w:val="24"/>
          <w:szCs w:val="24"/>
        </w:rPr>
        <w:t xml:space="preserve"> реабилитации </w:t>
      </w:r>
      <w:r w:rsidRPr="000B742D">
        <w:rPr>
          <w:sz w:val="24"/>
          <w:szCs w:val="24"/>
        </w:rPr>
        <w:t xml:space="preserve">во всех случаях </w:t>
      </w:r>
      <w:r w:rsidR="00BF04D9" w:rsidRPr="000B742D">
        <w:rPr>
          <w:sz w:val="24"/>
          <w:szCs w:val="24"/>
        </w:rPr>
        <w:t xml:space="preserve">есть правовое основание: запрос (СУ СК, МВД, </w:t>
      </w:r>
      <w:proofErr w:type="spellStart"/>
      <w:r w:rsidR="00BF04D9" w:rsidRPr="000B742D">
        <w:rPr>
          <w:sz w:val="24"/>
          <w:szCs w:val="24"/>
        </w:rPr>
        <w:t>ООиП</w:t>
      </w:r>
      <w:proofErr w:type="spellEnd"/>
      <w:r w:rsidR="00BF04D9" w:rsidRPr="000B742D">
        <w:rPr>
          <w:sz w:val="24"/>
          <w:szCs w:val="24"/>
        </w:rPr>
        <w:t xml:space="preserve">, </w:t>
      </w:r>
      <w:proofErr w:type="spellStart"/>
      <w:r w:rsidR="00BF04D9" w:rsidRPr="000B742D">
        <w:rPr>
          <w:sz w:val="24"/>
          <w:szCs w:val="24"/>
        </w:rPr>
        <w:t>КДНиЗП</w:t>
      </w:r>
      <w:proofErr w:type="spellEnd"/>
      <w:r w:rsidR="00BF04D9" w:rsidRPr="000B742D">
        <w:rPr>
          <w:sz w:val="24"/>
          <w:szCs w:val="24"/>
        </w:rPr>
        <w:t xml:space="preserve">) или личное обращение законного представителя </w:t>
      </w:r>
      <w:r w:rsidR="00BF04D9" w:rsidRPr="000B742D">
        <w:rPr>
          <w:sz w:val="24"/>
          <w:szCs w:val="24"/>
        </w:rPr>
        <w:lastRenderedPageBreak/>
        <w:t>несовер</w:t>
      </w:r>
      <w:r w:rsidRPr="000B742D">
        <w:rPr>
          <w:sz w:val="24"/>
          <w:szCs w:val="24"/>
        </w:rPr>
        <w:t>шеннолетнего, а также заявление-</w:t>
      </w:r>
      <w:r w:rsidR="00BF04D9" w:rsidRPr="000B742D">
        <w:rPr>
          <w:sz w:val="24"/>
          <w:szCs w:val="24"/>
        </w:rPr>
        <w:t>согласие на реабилитационную работу от законного представителя.</w:t>
      </w:r>
    </w:p>
    <w:p w:rsidR="00BF04D9" w:rsidRPr="000B742D" w:rsidRDefault="00BF04D9" w:rsidP="00BF04D9">
      <w:pPr>
        <w:ind w:firstLine="708"/>
        <w:jc w:val="both"/>
        <w:rPr>
          <w:sz w:val="24"/>
          <w:szCs w:val="24"/>
        </w:rPr>
      </w:pPr>
      <w:r w:rsidRPr="000B742D">
        <w:rPr>
          <w:sz w:val="24"/>
          <w:szCs w:val="24"/>
        </w:rPr>
        <w:t xml:space="preserve">Психологические заключения по результатам первичной диагностики составляются в установленные сроки и направляются в центральный офис на проверку. Психологическая диагностика описывается подробно, качественно, профессионально. </w:t>
      </w:r>
    </w:p>
    <w:p w:rsidR="00BF04D9" w:rsidRPr="000B742D" w:rsidRDefault="00BF04D9" w:rsidP="00BF04D9">
      <w:pPr>
        <w:ind w:firstLine="709"/>
        <w:jc w:val="both"/>
        <w:rPr>
          <w:sz w:val="24"/>
          <w:szCs w:val="24"/>
        </w:rPr>
      </w:pPr>
      <w:r w:rsidRPr="000B742D">
        <w:rPr>
          <w:sz w:val="24"/>
          <w:szCs w:val="24"/>
        </w:rPr>
        <w:t>Индивидуальные программы реабилитации составлены на каждого ребенка и членов его семьи по установленной форме, своевременно. Все программы прошли утверждение на психолого-педагогическом консилиуме (ППК).</w:t>
      </w:r>
    </w:p>
    <w:p w:rsidR="00BF04D9" w:rsidRPr="000B742D" w:rsidRDefault="00BF04D9" w:rsidP="00BF04D9">
      <w:pPr>
        <w:ind w:firstLine="709"/>
        <w:jc w:val="both"/>
        <w:rPr>
          <w:sz w:val="24"/>
          <w:szCs w:val="24"/>
        </w:rPr>
      </w:pPr>
      <w:r w:rsidRPr="000B742D">
        <w:rPr>
          <w:sz w:val="24"/>
          <w:szCs w:val="24"/>
        </w:rPr>
        <w:t>Психологические исследования по запросу СУ СК РФ по ПК проводятся профессионально и в установленные сроки, результаты исследований направляются в СУ СК своевременно.</w:t>
      </w:r>
    </w:p>
    <w:p w:rsidR="00BF04D9" w:rsidRPr="000B742D" w:rsidRDefault="00BF04D9" w:rsidP="00BF04D9">
      <w:pPr>
        <w:ind w:firstLine="709"/>
        <w:jc w:val="both"/>
        <w:rPr>
          <w:sz w:val="24"/>
          <w:szCs w:val="24"/>
        </w:rPr>
      </w:pPr>
      <w:r w:rsidRPr="000B742D">
        <w:rPr>
          <w:sz w:val="24"/>
          <w:szCs w:val="24"/>
        </w:rPr>
        <w:t>Листы учета оказанных услуг предоставляются специалистами ежемесячно в установленные сроки.</w:t>
      </w:r>
    </w:p>
    <w:p w:rsidR="00BF04D9" w:rsidRPr="000B742D" w:rsidRDefault="00BF04D9" w:rsidP="00BF04D9">
      <w:pPr>
        <w:ind w:firstLine="709"/>
        <w:jc w:val="both"/>
        <w:rPr>
          <w:sz w:val="24"/>
          <w:szCs w:val="24"/>
        </w:rPr>
      </w:pPr>
      <w:r w:rsidRPr="000B742D">
        <w:rPr>
          <w:sz w:val="24"/>
          <w:szCs w:val="24"/>
        </w:rPr>
        <w:t xml:space="preserve">Учет реабилитационной работы с несовершеннолетними и их законными представителями ведется по </w:t>
      </w:r>
      <w:r w:rsidR="00E571AC" w:rsidRPr="000B742D">
        <w:rPr>
          <w:sz w:val="24"/>
          <w:szCs w:val="24"/>
        </w:rPr>
        <w:t xml:space="preserve">рекомендованной </w:t>
      </w:r>
      <w:r w:rsidRPr="000B742D">
        <w:rPr>
          <w:sz w:val="24"/>
          <w:szCs w:val="24"/>
        </w:rPr>
        <w:t>форме: каждым специалистом заполняются журнал учета занятий и журнал учета консультаций. Листы журнала учета занятий и журнала учета консультаций находятся в личных делах несовершеннолетних вместе с материалами соответствующих занятий (консультаций). Указаны темы, даты, содержание и результаты занятий, даты и темы консультаций. Содержание журналов соответствует листам учета оказанных услуг.</w:t>
      </w:r>
    </w:p>
    <w:p w:rsidR="00F91727" w:rsidRPr="000B742D" w:rsidRDefault="00F91727" w:rsidP="00BF04D9">
      <w:pPr>
        <w:ind w:firstLine="709"/>
        <w:jc w:val="both"/>
        <w:rPr>
          <w:sz w:val="24"/>
          <w:szCs w:val="24"/>
        </w:rPr>
      </w:pPr>
      <w:r w:rsidRPr="000B742D">
        <w:rPr>
          <w:sz w:val="24"/>
          <w:szCs w:val="24"/>
        </w:rPr>
        <w:t>Основные з</w:t>
      </w:r>
      <w:r w:rsidR="00BF04D9" w:rsidRPr="000B742D">
        <w:rPr>
          <w:sz w:val="24"/>
          <w:szCs w:val="24"/>
        </w:rPr>
        <w:t xml:space="preserve">амечания по ведению документации: не предоставляются в центральный офис оригиналы заключений для </w:t>
      </w:r>
      <w:r w:rsidRPr="000B742D">
        <w:rPr>
          <w:sz w:val="24"/>
          <w:szCs w:val="24"/>
        </w:rPr>
        <w:t xml:space="preserve"> СУ </w:t>
      </w:r>
      <w:r w:rsidR="00BF04D9" w:rsidRPr="000B742D">
        <w:rPr>
          <w:sz w:val="24"/>
          <w:szCs w:val="24"/>
        </w:rPr>
        <w:t>СК</w:t>
      </w:r>
      <w:r w:rsidRPr="000B742D">
        <w:rPr>
          <w:sz w:val="24"/>
          <w:szCs w:val="24"/>
        </w:rPr>
        <w:t xml:space="preserve"> РФ по ПК</w:t>
      </w:r>
      <w:r w:rsidR="00BF04D9" w:rsidRPr="000B742D">
        <w:rPr>
          <w:sz w:val="24"/>
          <w:szCs w:val="24"/>
        </w:rPr>
        <w:t xml:space="preserve">,  </w:t>
      </w:r>
      <w:r w:rsidR="00C50B06" w:rsidRPr="000B742D">
        <w:rPr>
          <w:sz w:val="24"/>
          <w:szCs w:val="24"/>
        </w:rPr>
        <w:t>и другой документации</w:t>
      </w:r>
      <w:r w:rsidRPr="000B742D">
        <w:rPr>
          <w:sz w:val="24"/>
          <w:szCs w:val="24"/>
        </w:rPr>
        <w:t>.</w:t>
      </w:r>
      <w:r w:rsidR="00BF04D9" w:rsidRPr="000B742D">
        <w:rPr>
          <w:sz w:val="24"/>
          <w:szCs w:val="24"/>
        </w:rPr>
        <w:t xml:space="preserve"> </w:t>
      </w:r>
      <w:r w:rsidR="00C50B06" w:rsidRPr="000B742D">
        <w:rPr>
          <w:sz w:val="24"/>
          <w:szCs w:val="24"/>
        </w:rPr>
        <w:t>При оформлении коррекционных занятий специалисты не четко формулируют их цели и результат.</w:t>
      </w:r>
    </w:p>
    <w:p w:rsidR="00BF04D9" w:rsidRPr="000B742D" w:rsidRDefault="00BF04D9" w:rsidP="00BF04D9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0B742D">
        <w:rPr>
          <w:sz w:val="24"/>
          <w:szCs w:val="24"/>
        </w:rPr>
        <w:t xml:space="preserve">Специалистам Центра рекомендовано </w:t>
      </w:r>
      <w:r w:rsidR="00C50B06" w:rsidRPr="000B742D">
        <w:rPr>
          <w:sz w:val="24"/>
          <w:szCs w:val="24"/>
        </w:rPr>
        <w:t>п</w:t>
      </w:r>
      <w:r w:rsidRPr="000B742D">
        <w:rPr>
          <w:rFonts w:eastAsiaTheme="minorHAnsi"/>
          <w:sz w:val="24"/>
          <w:szCs w:val="24"/>
          <w:lang w:eastAsia="en-US"/>
        </w:rPr>
        <w:t xml:space="preserve">осещать  обучающие семинары по </w:t>
      </w:r>
      <w:r w:rsidR="00F91727" w:rsidRPr="000B742D">
        <w:rPr>
          <w:rFonts w:eastAsiaTheme="minorHAnsi"/>
          <w:sz w:val="24"/>
          <w:szCs w:val="24"/>
          <w:lang w:eastAsia="en-US"/>
        </w:rPr>
        <w:t xml:space="preserve">основным вопросам оказания </w:t>
      </w:r>
      <w:r w:rsidRPr="000B742D">
        <w:rPr>
          <w:rFonts w:eastAsiaTheme="minorHAnsi"/>
          <w:sz w:val="24"/>
          <w:szCs w:val="24"/>
          <w:lang w:eastAsia="en-US"/>
        </w:rPr>
        <w:t>услуги, организуемые администрацией учреждения</w:t>
      </w:r>
      <w:r w:rsidR="00C50B06" w:rsidRPr="000B742D">
        <w:rPr>
          <w:rFonts w:eastAsiaTheme="minorHAnsi"/>
          <w:sz w:val="24"/>
          <w:szCs w:val="24"/>
          <w:lang w:eastAsia="en-US"/>
        </w:rPr>
        <w:t>, в том числе веб-</w:t>
      </w:r>
      <w:proofErr w:type="spellStart"/>
      <w:r w:rsidR="00C50B06" w:rsidRPr="000B742D">
        <w:rPr>
          <w:rFonts w:eastAsiaTheme="minorHAnsi"/>
          <w:sz w:val="24"/>
          <w:szCs w:val="24"/>
          <w:lang w:eastAsia="en-US"/>
        </w:rPr>
        <w:t>супервизии</w:t>
      </w:r>
      <w:proofErr w:type="spellEnd"/>
      <w:r w:rsidR="00F91727" w:rsidRPr="000B742D">
        <w:rPr>
          <w:rFonts w:eastAsiaTheme="minorHAnsi"/>
          <w:sz w:val="24"/>
          <w:szCs w:val="24"/>
          <w:lang w:eastAsia="en-US"/>
        </w:rPr>
        <w:t>.</w:t>
      </w:r>
      <w:r w:rsidRPr="000B742D">
        <w:rPr>
          <w:rFonts w:eastAsiaTheme="minorHAnsi"/>
          <w:sz w:val="24"/>
          <w:szCs w:val="24"/>
          <w:lang w:eastAsia="en-US"/>
        </w:rPr>
        <w:t xml:space="preserve"> Начальникам отделений  систематически контролировать качество ведения  документации</w:t>
      </w:r>
      <w:r w:rsidR="00C50B06" w:rsidRPr="000B742D">
        <w:rPr>
          <w:rFonts w:eastAsiaTheme="minorHAnsi"/>
          <w:sz w:val="24"/>
          <w:szCs w:val="24"/>
          <w:lang w:eastAsia="en-US"/>
        </w:rPr>
        <w:t xml:space="preserve"> и сроки ее предоставления в центральный офис</w:t>
      </w:r>
      <w:r w:rsidRPr="000B742D">
        <w:rPr>
          <w:rFonts w:eastAsiaTheme="minorHAnsi"/>
          <w:sz w:val="24"/>
          <w:szCs w:val="24"/>
          <w:lang w:eastAsia="en-US"/>
        </w:rPr>
        <w:t xml:space="preserve">. </w:t>
      </w:r>
    </w:p>
    <w:p w:rsidR="00BF04D9" w:rsidRPr="000B742D" w:rsidRDefault="00BF04D9" w:rsidP="00BF04D9">
      <w:pPr>
        <w:ind w:firstLine="709"/>
        <w:jc w:val="both"/>
        <w:rPr>
          <w:sz w:val="24"/>
          <w:szCs w:val="24"/>
        </w:rPr>
      </w:pPr>
      <w:r w:rsidRPr="000B742D">
        <w:rPr>
          <w:sz w:val="24"/>
          <w:szCs w:val="24"/>
        </w:rPr>
        <w:t xml:space="preserve">Все нарушения доводятся до сведения начальников отделений, фиксируются в справках по результатам проверок, устанавливаются сроки устранения нарушений. </w:t>
      </w:r>
    </w:p>
    <w:p w:rsidR="002D7B45" w:rsidRPr="000B742D" w:rsidRDefault="002D7B45" w:rsidP="00836C96">
      <w:pPr>
        <w:jc w:val="center"/>
        <w:rPr>
          <w:b/>
          <w:i/>
          <w:sz w:val="24"/>
          <w:szCs w:val="24"/>
        </w:rPr>
      </w:pPr>
    </w:p>
    <w:p w:rsidR="002D7B45" w:rsidRPr="00601893" w:rsidRDefault="004215AC" w:rsidP="00836C96">
      <w:pPr>
        <w:ind w:left="360"/>
        <w:jc w:val="center"/>
        <w:rPr>
          <w:b/>
          <w:i/>
          <w:sz w:val="24"/>
          <w:szCs w:val="24"/>
        </w:rPr>
      </w:pPr>
      <w:r w:rsidRPr="00601893">
        <w:rPr>
          <w:b/>
          <w:i/>
          <w:sz w:val="24"/>
          <w:szCs w:val="24"/>
        </w:rPr>
        <w:t>7</w:t>
      </w:r>
      <w:r w:rsidR="002D7B45" w:rsidRPr="00601893">
        <w:rPr>
          <w:b/>
          <w:i/>
          <w:sz w:val="24"/>
          <w:szCs w:val="24"/>
        </w:rPr>
        <w:t xml:space="preserve">.2. </w:t>
      </w:r>
      <w:r w:rsidR="00F91727" w:rsidRPr="00601893">
        <w:rPr>
          <w:b/>
          <w:i/>
          <w:sz w:val="24"/>
          <w:szCs w:val="24"/>
        </w:rPr>
        <w:t xml:space="preserve">Результаты работы по </w:t>
      </w:r>
      <w:r w:rsidR="002D7B45" w:rsidRPr="00601893">
        <w:rPr>
          <w:b/>
          <w:i/>
          <w:sz w:val="24"/>
          <w:szCs w:val="24"/>
        </w:rPr>
        <w:t xml:space="preserve">  подготовк</w:t>
      </w:r>
      <w:r w:rsidR="00F91727" w:rsidRPr="00601893">
        <w:rPr>
          <w:b/>
          <w:i/>
          <w:sz w:val="24"/>
          <w:szCs w:val="24"/>
        </w:rPr>
        <w:t>е</w:t>
      </w:r>
      <w:r w:rsidR="002D7B45" w:rsidRPr="00601893">
        <w:rPr>
          <w:b/>
          <w:i/>
          <w:sz w:val="24"/>
          <w:szCs w:val="24"/>
        </w:rPr>
        <w:t xml:space="preserve"> граждан, выразивших желание стать опекуном или попечителем совершеннолетних недееспособных или не полностью дееспособных граждан.</w:t>
      </w:r>
    </w:p>
    <w:p w:rsidR="00EE741A" w:rsidRPr="00601893" w:rsidRDefault="00EE741A" w:rsidP="00836C96">
      <w:pPr>
        <w:ind w:firstLine="709"/>
        <w:jc w:val="both"/>
        <w:rPr>
          <w:sz w:val="24"/>
          <w:szCs w:val="24"/>
        </w:rPr>
      </w:pPr>
      <w:r w:rsidRPr="00601893">
        <w:rPr>
          <w:sz w:val="24"/>
          <w:szCs w:val="24"/>
        </w:rPr>
        <w:t xml:space="preserve">В течение </w:t>
      </w:r>
      <w:r w:rsidR="00866C22" w:rsidRPr="00601893">
        <w:rPr>
          <w:sz w:val="24"/>
          <w:szCs w:val="24"/>
        </w:rPr>
        <w:t>пяти</w:t>
      </w:r>
      <w:r w:rsidRPr="00601893">
        <w:rPr>
          <w:sz w:val="24"/>
          <w:szCs w:val="24"/>
        </w:rPr>
        <w:t xml:space="preserve"> лет специалисты Центра оказывают услугу  по подготовке граждан, выразивших желание стать опекуном или попечителем совершеннолетних недееспособных (или не полностью дееспособных граждан). В 201</w:t>
      </w:r>
      <w:r w:rsidR="00866C22" w:rsidRPr="00601893">
        <w:rPr>
          <w:sz w:val="24"/>
          <w:szCs w:val="24"/>
        </w:rPr>
        <w:t>8</w:t>
      </w:r>
      <w:r w:rsidRPr="00601893">
        <w:rPr>
          <w:sz w:val="24"/>
          <w:szCs w:val="24"/>
        </w:rPr>
        <w:t xml:space="preserve"> году услуга оказывалась на основании следующих нормативных документов:</w:t>
      </w:r>
    </w:p>
    <w:p w:rsidR="00EE741A" w:rsidRPr="00601893" w:rsidRDefault="00EE741A" w:rsidP="00836C96">
      <w:pPr>
        <w:pStyle w:val="a6"/>
        <w:numPr>
          <w:ilvl w:val="0"/>
          <w:numId w:val="20"/>
        </w:numPr>
        <w:ind w:left="0" w:firstLine="360"/>
      </w:pPr>
      <w:r w:rsidRPr="00601893">
        <w:t>ФЗ №48 от 24.04.2008 «Об опеке и попечительстве»;</w:t>
      </w:r>
    </w:p>
    <w:p w:rsidR="00EE741A" w:rsidRPr="00601893" w:rsidRDefault="00EE741A" w:rsidP="00836C96">
      <w:pPr>
        <w:pStyle w:val="a6"/>
        <w:numPr>
          <w:ilvl w:val="0"/>
          <w:numId w:val="20"/>
        </w:numPr>
        <w:ind w:left="0" w:firstLine="360"/>
      </w:pPr>
      <w:r w:rsidRPr="00601893">
        <w:t>Постановления Правительства РФ от 17.11.2012 № 927 «Об отдельных  вопросах осуществления опеки и попечительства в отношении совершеннолетних недееспособных и не полностью дееспособных граждан»;</w:t>
      </w:r>
    </w:p>
    <w:p w:rsidR="00EE741A" w:rsidRPr="00601893" w:rsidRDefault="00EE741A" w:rsidP="00836C96">
      <w:pPr>
        <w:pStyle w:val="a6"/>
        <w:numPr>
          <w:ilvl w:val="0"/>
          <w:numId w:val="20"/>
        </w:numPr>
        <w:ind w:left="0" w:firstLine="360"/>
      </w:pPr>
      <w:r w:rsidRPr="00601893">
        <w:t>Договора с ГАУ «Пермский краевой фонд социальной поддержки населения».</w:t>
      </w:r>
    </w:p>
    <w:p w:rsidR="00EE741A" w:rsidRPr="00601893" w:rsidRDefault="00EE741A" w:rsidP="00836C96">
      <w:pPr>
        <w:pStyle w:val="a3"/>
        <w:ind w:right="-2" w:firstLine="709"/>
        <w:contextualSpacing/>
        <w:jc w:val="both"/>
        <w:rPr>
          <w:sz w:val="24"/>
          <w:szCs w:val="24"/>
        </w:rPr>
      </w:pPr>
      <w:r w:rsidRPr="00601893">
        <w:rPr>
          <w:sz w:val="24"/>
          <w:szCs w:val="24"/>
        </w:rPr>
        <w:t>Услуга оказывалась в соответствии с Программой подготовки граждан, выразивших желание стать опекуном или попечителем совершеннолетних недееспособных или не полностью дееспособных граждан, утвержденной приказом Министерства социального развития Пермского края 18.04.2011г № СЭД-33-01-02-69 (далее – Программа). По результатам обучения гражданам выданы удостоверения о прохождении подготовки; памятки о перечне прав, обязанностей и ответственности опекуна или попечителя, а также   памятки об особенностях ухода за недееспособными подопечными, страдающими деменцией.</w:t>
      </w:r>
    </w:p>
    <w:p w:rsidR="00EE741A" w:rsidRPr="00601893" w:rsidRDefault="00EE741A" w:rsidP="00836C96">
      <w:pPr>
        <w:pStyle w:val="a3"/>
        <w:ind w:right="-2" w:firstLine="709"/>
        <w:contextualSpacing/>
        <w:jc w:val="both"/>
        <w:rPr>
          <w:rStyle w:val="MicrosoftSansSerif"/>
          <w:rFonts w:ascii="Times New Roman" w:hAnsi="Times New Roman" w:cs="Times New Roman"/>
          <w:sz w:val="24"/>
          <w:szCs w:val="24"/>
        </w:rPr>
      </w:pPr>
      <w:r w:rsidRPr="00601893">
        <w:rPr>
          <w:sz w:val="24"/>
          <w:szCs w:val="24"/>
        </w:rPr>
        <w:t xml:space="preserve">При прохождении подготовки граждане знакомились с основами правовых знаний по опеке и попечительству над совершеннолетними подопечными, в том числе перечнем прав, обязанностей и ответственностью опекунов или попечителей, установленными </w:t>
      </w:r>
      <w:r w:rsidRPr="00601893">
        <w:rPr>
          <w:sz w:val="24"/>
          <w:szCs w:val="24"/>
        </w:rPr>
        <w:lastRenderedPageBreak/>
        <w:t>действующим законодательством;  с основами медицинских знаний, в том числе особенностями ухода за недееспособными подопечными, страдающими деменцией</w:t>
      </w:r>
      <w:r w:rsidRPr="00601893">
        <w:rPr>
          <w:rStyle w:val="MicrosoftSansSerif"/>
          <w:rFonts w:ascii="Times New Roman" w:hAnsi="Times New Roman" w:cs="Times New Roman"/>
          <w:sz w:val="24"/>
          <w:szCs w:val="24"/>
        </w:rPr>
        <w:t xml:space="preserve">. </w:t>
      </w:r>
    </w:p>
    <w:p w:rsidR="00EE741A" w:rsidRPr="00601893" w:rsidRDefault="00EE741A" w:rsidP="00836C96">
      <w:pPr>
        <w:pStyle w:val="a3"/>
        <w:ind w:right="-2" w:firstLine="709"/>
        <w:contextualSpacing/>
        <w:jc w:val="both"/>
        <w:rPr>
          <w:rStyle w:val="MicrosoftSansSerif"/>
          <w:rFonts w:ascii="Times New Roman" w:hAnsi="Times New Roman" w:cs="Times New Roman"/>
          <w:sz w:val="24"/>
          <w:szCs w:val="24"/>
        </w:rPr>
      </w:pPr>
      <w:r w:rsidRPr="00601893">
        <w:rPr>
          <w:rStyle w:val="MicrosoftSansSerif"/>
          <w:rFonts w:ascii="Times New Roman" w:hAnsi="Times New Roman" w:cs="Times New Roman"/>
          <w:sz w:val="24"/>
          <w:szCs w:val="24"/>
        </w:rPr>
        <w:t>Все кандидаты прошли специальное обследование с целью</w:t>
      </w:r>
      <w:r w:rsidRPr="00601893">
        <w:rPr>
          <w:sz w:val="24"/>
          <w:szCs w:val="24"/>
        </w:rPr>
        <w:t xml:space="preserve"> оценки их психологической готовности исполнять обязанности опекуна или попечителя</w:t>
      </w:r>
      <w:r w:rsidRPr="00601893">
        <w:rPr>
          <w:rStyle w:val="MicrosoftSansSerif"/>
          <w:rFonts w:ascii="Times New Roman" w:hAnsi="Times New Roman" w:cs="Times New Roman"/>
          <w:sz w:val="24"/>
          <w:szCs w:val="24"/>
        </w:rPr>
        <w:t xml:space="preserve">, по  результатам которого подготовлены заключения, которые  направлены в территориальные отделы опеки и попечительства по месту проживания граждан. </w:t>
      </w:r>
    </w:p>
    <w:p w:rsidR="00EE741A" w:rsidRPr="00601893" w:rsidRDefault="00EE741A" w:rsidP="00836C96">
      <w:pPr>
        <w:ind w:left="142" w:firstLine="567"/>
        <w:jc w:val="both"/>
        <w:rPr>
          <w:sz w:val="24"/>
          <w:szCs w:val="24"/>
        </w:rPr>
      </w:pPr>
      <w:r w:rsidRPr="00601893">
        <w:rPr>
          <w:sz w:val="24"/>
          <w:szCs w:val="24"/>
        </w:rPr>
        <w:t>В течение</w:t>
      </w:r>
      <w:r w:rsidR="00601893">
        <w:rPr>
          <w:sz w:val="24"/>
          <w:szCs w:val="24"/>
        </w:rPr>
        <w:t xml:space="preserve"> 2018 </w:t>
      </w:r>
      <w:r w:rsidRPr="00601893">
        <w:rPr>
          <w:sz w:val="24"/>
          <w:szCs w:val="24"/>
        </w:rPr>
        <w:t xml:space="preserve"> года  подготовлено </w:t>
      </w:r>
      <w:r w:rsidR="00C741A2" w:rsidRPr="00601893">
        <w:rPr>
          <w:sz w:val="24"/>
          <w:szCs w:val="24"/>
        </w:rPr>
        <w:t>281</w:t>
      </w:r>
      <w:r w:rsidRPr="00601893">
        <w:rPr>
          <w:color w:val="FF0000"/>
          <w:sz w:val="24"/>
          <w:szCs w:val="24"/>
        </w:rPr>
        <w:t xml:space="preserve"> </w:t>
      </w:r>
      <w:r w:rsidR="00601893">
        <w:rPr>
          <w:sz w:val="24"/>
          <w:szCs w:val="24"/>
        </w:rPr>
        <w:t>кандидат</w:t>
      </w:r>
      <w:r w:rsidRPr="00601893">
        <w:rPr>
          <w:sz w:val="24"/>
          <w:szCs w:val="24"/>
        </w:rPr>
        <w:t xml:space="preserve"> (в 201</w:t>
      </w:r>
      <w:r w:rsidR="00866C22" w:rsidRPr="00601893">
        <w:rPr>
          <w:sz w:val="24"/>
          <w:szCs w:val="24"/>
        </w:rPr>
        <w:t>7</w:t>
      </w:r>
      <w:r w:rsidRPr="00601893">
        <w:rPr>
          <w:sz w:val="24"/>
          <w:szCs w:val="24"/>
        </w:rPr>
        <w:t xml:space="preserve"> году – </w:t>
      </w:r>
      <w:r w:rsidR="00ED7BAF" w:rsidRPr="00601893">
        <w:rPr>
          <w:sz w:val="24"/>
          <w:szCs w:val="24"/>
        </w:rPr>
        <w:t>375</w:t>
      </w:r>
      <w:r w:rsidR="00601893">
        <w:rPr>
          <w:sz w:val="24"/>
          <w:szCs w:val="24"/>
        </w:rPr>
        <w:t>), что составляет 100% от запроса ТУ МСР ПК.</w:t>
      </w:r>
    </w:p>
    <w:p w:rsidR="007203B5" w:rsidRDefault="007203B5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D06869" w:rsidRPr="007203B5" w:rsidRDefault="00D06869" w:rsidP="00D06869">
      <w:pPr>
        <w:tabs>
          <w:tab w:val="left" w:pos="2865"/>
        </w:tabs>
        <w:ind w:left="360"/>
        <w:jc w:val="right"/>
        <w:rPr>
          <w:sz w:val="24"/>
          <w:szCs w:val="24"/>
        </w:rPr>
      </w:pPr>
      <w:r w:rsidRPr="007203B5">
        <w:rPr>
          <w:sz w:val="24"/>
          <w:szCs w:val="24"/>
        </w:rPr>
        <w:lastRenderedPageBreak/>
        <w:t>Приложение.</w:t>
      </w:r>
    </w:p>
    <w:p w:rsidR="00D06869" w:rsidRPr="007203B5" w:rsidRDefault="00D06869" w:rsidP="00D06869">
      <w:pPr>
        <w:pStyle w:val="ConsPlusNormal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7203B5">
        <w:rPr>
          <w:rFonts w:ascii="Times New Roman" w:hAnsi="Times New Roman" w:cs="Times New Roman"/>
          <w:sz w:val="24"/>
          <w:szCs w:val="24"/>
        </w:rPr>
        <w:t>Утверждены</w:t>
      </w:r>
    </w:p>
    <w:p w:rsidR="00D06869" w:rsidRPr="007203B5" w:rsidRDefault="00D06869" w:rsidP="00D06869">
      <w:pPr>
        <w:pStyle w:val="ConsPlusNormal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7203B5">
        <w:rPr>
          <w:rFonts w:ascii="Times New Roman" w:hAnsi="Times New Roman" w:cs="Times New Roman"/>
          <w:sz w:val="24"/>
          <w:szCs w:val="24"/>
        </w:rPr>
        <w:t xml:space="preserve"> решением педагогического совета.</w:t>
      </w:r>
    </w:p>
    <w:p w:rsidR="00D06869" w:rsidRPr="007203B5" w:rsidRDefault="00D06869" w:rsidP="00D06869">
      <w:pPr>
        <w:pStyle w:val="ConsPlusNormal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7203B5">
        <w:rPr>
          <w:rFonts w:ascii="Times New Roman" w:hAnsi="Times New Roman" w:cs="Times New Roman"/>
          <w:sz w:val="24"/>
          <w:szCs w:val="24"/>
        </w:rPr>
        <w:t xml:space="preserve">Протокол от ______ № ___ </w:t>
      </w:r>
    </w:p>
    <w:p w:rsidR="00D06869" w:rsidRPr="007203B5" w:rsidRDefault="00D06869" w:rsidP="00D06869">
      <w:pPr>
        <w:pStyle w:val="ConsPlusNormal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D06869" w:rsidRPr="007203B5" w:rsidRDefault="00D06869" w:rsidP="00D06869">
      <w:pPr>
        <w:pStyle w:val="ConsPlusTitle"/>
        <w:ind w:left="360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P739"/>
      <w:bookmarkEnd w:id="1"/>
      <w:r w:rsidRPr="007203B5">
        <w:rPr>
          <w:rFonts w:ascii="Times New Roman" w:hAnsi="Times New Roman" w:cs="Times New Roman"/>
          <w:sz w:val="24"/>
          <w:szCs w:val="24"/>
        </w:rPr>
        <w:t>ПОКАЗАТЕЛИ</w:t>
      </w:r>
    </w:p>
    <w:p w:rsidR="00D06869" w:rsidRPr="007203B5" w:rsidRDefault="00D06869" w:rsidP="00D06869">
      <w:pPr>
        <w:pStyle w:val="ConsPlusTitle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7203B5">
        <w:rPr>
          <w:rFonts w:ascii="Times New Roman" w:hAnsi="Times New Roman" w:cs="Times New Roman"/>
          <w:sz w:val="24"/>
          <w:szCs w:val="24"/>
        </w:rPr>
        <w:t>ДЕЯТЕЛЬНОСТИ ГАУДО ПК ЦППМСС,</w:t>
      </w:r>
    </w:p>
    <w:p w:rsidR="00D06869" w:rsidRPr="007203B5" w:rsidRDefault="00D06869" w:rsidP="00D06869">
      <w:pPr>
        <w:pStyle w:val="ConsPlusTitle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7203B5">
        <w:rPr>
          <w:rFonts w:ascii="Times New Roman" w:hAnsi="Times New Roman" w:cs="Times New Roman"/>
          <w:sz w:val="24"/>
          <w:szCs w:val="24"/>
        </w:rPr>
        <w:t>ПОДЛЕЖАЩЕГО САМООБСЛЕДОВАНИЮ, за 201</w:t>
      </w:r>
      <w:r w:rsidR="007203B5" w:rsidRPr="007203B5">
        <w:rPr>
          <w:rFonts w:ascii="Times New Roman" w:hAnsi="Times New Roman" w:cs="Times New Roman"/>
          <w:sz w:val="24"/>
          <w:szCs w:val="24"/>
        </w:rPr>
        <w:t>8</w:t>
      </w:r>
      <w:r w:rsidRPr="007203B5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D06869" w:rsidRPr="00F71DAF" w:rsidRDefault="00D06869" w:rsidP="00D06869">
      <w:pPr>
        <w:pStyle w:val="a6"/>
        <w:shd w:val="clear" w:color="auto" w:fill="FFFFFF" w:themeFill="background1"/>
        <w:ind w:left="0" w:firstLine="567"/>
        <w:jc w:val="center"/>
        <w:rPr>
          <w:b/>
          <w:i/>
          <w:highlight w:val="yellow"/>
        </w:rPr>
      </w:pPr>
    </w:p>
    <w:tbl>
      <w:tblPr>
        <w:tblW w:w="9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5705"/>
        <w:gridCol w:w="1659"/>
        <w:gridCol w:w="1176"/>
      </w:tblGrid>
      <w:tr w:rsidR="00D06869" w:rsidRPr="00F71DAF" w:rsidTr="004241B9">
        <w:tc>
          <w:tcPr>
            <w:tcW w:w="1020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5705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Показатели</w:t>
            </w:r>
          </w:p>
        </w:tc>
        <w:tc>
          <w:tcPr>
            <w:tcW w:w="1659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176" w:type="dxa"/>
          </w:tcPr>
          <w:p w:rsidR="00D06869" w:rsidRPr="007203B5" w:rsidRDefault="007203B5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</w:tr>
      <w:tr w:rsidR="00D06869" w:rsidRPr="00F71DAF" w:rsidTr="004241B9">
        <w:tc>
          <w:tcPr>
            <w:tcW w:w="1020" w:type="dxa"/>
          </w:tcPr>
          <w:p w:rsidR="00D06869" w:rsidRPr="007203B5" w:rsidRDefault="00D06869" w:rsidP="004241B9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705" w:type="dxa"/>
          </w:tcPr>
          <w:p w:rsidR="00D06869" w:rsidRPr="007203B5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Образовательная деятельность</w:t>
            </w:r>
          </w:p>
        </w:tc>
        <w:tc>
          <w:tcPr>
            <w:tcW w:w="1659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6869" w:rsidRPr="00F71DAF" w:rsidTr="004241B9">
        <w:tc>
          <w:tcPr>
            <w:tcW w:w="1020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5705" w:type="dxa"/>
          </w:tcPr>
          <w:p w:rsidR="00D06869" w:rsidRPr="007203B5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Общая численность учащихся, в том числе:</w:t>
            </w:r>
          </w:p>
        </w:tc>
        <w:tc>
          <w:tcPr>
            <w:tcW w:w="1659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1176" w:type="dxa"/>
          </w:tcPr>
          <w:p w:rsidR="00D06869" w:rsidRPr="007203B5" w:rsidRDefault="00D06869" w:rsidP="007203B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7203B5" w:rsidRPr="007203B5">
              <w:rPr>
                <w:rFonts w:ascii="Times New Roman" w:hAnsi="Times New Roman" w:cs="Times New Roman"/>
                <w:sz w:val="24"/>
                <w:szCs w:val="24"/>
              </w:rPr>
              <w:t>591</w:t>
            </w: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 xml:space="preserve">, в </w:t>
            </w:r>
            <w:proofErr w:type="spellStart"/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7203B5"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  <w:r w:rsidR="007203B5" w:rsidRPr="007203B5">
              <w:rPr>
                <w:rFonts w:ascii="Times New Roman" w:hAnsi="Times New Roman" w:cs="Times New Roman"/>
                <w:sz w:val="24"/>
                <w:szCs w:val="24"/>
              </w:rPr>
              <w:t>784</w:t>
            </w: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 xml:space="preserve"> ребенка</w:t>
            </w:r>
          </w:p>
        </w:tc>
      </w:tr>
      <w:tr w:rsidR="00D06869" w:rsidRPr="007203B5" w:rsidTr="004241B9">
        <w:tc>
          <w:tcPr>
            <w:tcW w:w="1020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1.1.1</w:t>
            </w:r>
          </w:p>
        </w:tc>
        <w:tc>
          <w:tcPr>
            <w:tcW w:w="5705" w:type="dxa"/>
          </w:tcPr>
          <w:p w:rsidR="00D06869" w:rsidRPr="007203B5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Детей дошкольного возраста (3 - 7 лет)</w:t>
            </w:r>
          </w:p>
        </w:tc>
        <w:tc>
          <w:tcPr>
            <w:tcW w:w="1659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1176" w:type="dxa"/>
          </w:tcPr>
          <w:p w:rsidR="00D06869" w:rsidRPr="007203B5" w:rsidRDefault="007203B5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</w:tr>
      <w:tr w:rsidR="00D06869" w:rsidRPr="007203B5" w:rsidTr="004241B9">
        <w:tc>
          <w:tcPr>
            <w:tcW w:w="1020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1.1.2</w:t>
            </w:r>
          </w:p>
        </w:tc>
        <w:tc>
          <w:tcPr>
            <w:tcW w:w="5705" w:type="dxa"/>
          </w:tcPr>
          <w:p w:rsidR="00D06869" w:rsidRPr="007203B5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Детей младшего школьного возраста (7 - 11 лет)</w:t>
            </w:r>
          </w:p>
        </w:tc>
        <w:tc>
          <w:tcPr>
            <w:tcW w:w="1659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1176" w:type="dxa"/>
          </w:tcPr>
          <w:p w:rsidR="00D06869" w:rsidRPr="007203B5" w:rsidRDefault="007203B5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184</w:t>
            </w:r>
          </w:p>
        </w:tc>
      </w:tr>
      <w:tr w:rsidR="00D06869" w:rsidRPr="007203B5" w:rsidTr="004241B9">
        <w:tc>
          <w:tcPr>
            <w:tcW w:w="1020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1.1.3</w:t>
            </w:r>
          </w:p>
        </w:tc>
        <w:tc>
          <w:tcPr>
            <w:tcW w:w="5705" w:type="dxa"/>
          </w:tcPr>
          <w:p w:rsidR="00D06869" w:rsidRPr="007203B5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Детей среднего школьного возраста (11 - 15 лет)</w:t>
            </w:r>
          </w:p>
        </w:tc>
        <w:tc>
          <w:tcPr>
            <w:tcW w:w="1659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1176" w:type="dxa"/>
          </w:tcPr>
          <w:p w:rsidR="00D06869" w:rsidRPr="007203B5" w:rsidRDefault="007203B5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352</w:t>
            </w:r>
          </w:p>
        </w:tc>
      </w:tr>
      <w:tr w:rsidR="00D06869" w:rsidRPr="00F71DAF" w:rsidTr="004241B9">
        <w:tc>
          <w:tcPr>
            <w:tcW w:w="1020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1.1.4</w:t>
            </w:r>
          </w:p>
        </w:tc>
        <w:tc>
          <w:tcPr>
            <w:tcW w:w="5705" w:type="dxa"/>
          </w:tcPr>
          <w:p w:rsidR="00D06869" w:rsidRPr="007203B5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Детей старшего школьного возраста (15 - 17 лет)</w:t>
            </w:r>
          </w:p>
        </w:tc>
        <w:tc>
          <w:tcPr>
            <w:tcW w:w="1659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1176" w:type="dxa"/>
          </w:tcPr>
          <w:p w:rsidR="00D06869" w:rsidRPr="007203B5" w:rsidRDefault="007203B5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140</w:t>
            </w:r>
          </w:p>
        </w:tc>
      </w:tr>
      <w:tr w:rsidR="00D06869" w:rsidRPr="007203B5" w:rsidTr="004241B9">
        <w:tc>
          <w:tcPr>
            <w:tcW w:w="1020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5705" w:type="dxa"/>
          </w:tcPr>
          <w:p w:rsidR="00D06869" w:rsidRPr="007203B5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Численность учащихся, обучающихся по образовательным программам по договорам об оказании платных образовательных услуг</w:t>
            </w:r>
          </w:p>
        </w:tc>
        <w:tc>
          <w:tcPr>
            <w:tcW w:w="1659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1176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7203B5" w:rsidTr="004241B9">
        <w:tc>
          <w:tcPr>
            <w:tcW w:w="1020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5705" w:type="dxa"/>
          </w:tcPr>
          <w:p w:rsidR="00D06869" w:rsidRPr="007203B5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Численность/удельный вес численности учащихся, занимающихся в 2-х и более объединениях (кружках, секциях, клубах), в общей численности учащихся</w:t>
            </w:r>
          </w:p>
        </w:tc>
        <w:tc>
          <w:tcPr>
            <w:tcW w:w="1659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7203B5" w:rsidTr="004241B9">
        <w:tc>
          <w:tcPr>
            <w:tcW w:w="1020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5705" w:type="dxa"/>
          </w:tcPr>
          <w:p w:rsidR="00D06869" w:rsidRPr="007203B5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Численность/удельный вес численности учащихся с применением дистанционных образовательных технологий, электронного обучения, в общей численности учащихся</w:t>
            </w:r>
          </w:p>
        </w:tc>
        <w:tc>
          <w:tcPr>
            <w:tcW w:w="1659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7203B5" w:rsidTr="004241B9">
        <w:tc>
          <w:tcPr>
            <w:tcW w:w="1020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5705" w:type="dxa"/>
          </w:tcPr>
          <w:p w:rsidR="00D06869" w:rsidRPr="007203B5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Численность/удельный вес численности учащихся по образовательным программам для детей с выдающимися способностями, в общей численности учащихся</w:t>
            </w:r>
          </w:p>
        </w:tc>
        <w:tc>
          <w:tcPr>
            <w:tcW w:w="1659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7203B5" w:rsidTr="004241B9">
        <w:tc>
          <w:tcPr>
            <w:tcW w:w="1020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1.6</w:t>
            </w:r>
          </w:p>
        </w:tc>
        <w:tc>
          <w:tcPr>
            <w:tcW w:w="5705" w:type="dxa"/>
          </w:tcPr>
          <w:p w:rsidR="00D06869" w:rsidRPr="007203B5" w:rsidRDefault="00D06869" w:rsidP="004241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Численность/удельный вес численности учащихся по образовательным программам, направленным на работу с детьми с особыми потребностями в образовании, в общей численности учащихся, в том числе:</w:t>
            </w:r>
          </w:p>
        </w:tc>
        <w:tc>
          <w:tcPr>
            <w:tcW w:w="1659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F71DAF" w:rsidTr="004241B9">
        <w:tc>
          <w:tcPr>
            <w:tcW w:w="1020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1.6.1</w:t>
            </w:r>
          </w:p>
        </w:tc>
        <w:tc>
          <w:tcPr>
            <w:tcW w:w="5705" w:type="dxa"/>
          </w:tcPr>
          <w:p w:rsidR="00D06869" w:rsidRPr="007203B5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Учащиеся с ограниченными возможностями здоровья</w:t>
            </w:r>
          </w:p>
        </w:tc>
        <w:tc>
          <w:tcPr>
            <w:tcW w:w="1659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F71DAF" w:rsidTr="004241B9">
        <w:tc>
          <w:tcPr>
            <w:tcW w:w="1020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1.6.2</w:t>
            </w:r>
          </w:p>
        </w:tc>
        <w:tc>
          <w:tcPr>
            <w:tcW w:w="5705" w:type="dxa"/>
          </w:tcPr>
          <w:p w:rsidR="00D06869" w:rsidRPr="007203B5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Дети-сироты, дети, оставшиеся без попечения родителей</w:t>
            </w:r>
          </w:p>
        </w:tc>
        <w:tc>
          <w:tcPr>
            <w:tcW w:w="1659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7203B5" w:rsidRDefault="007203B5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90/11</w:t>
            </w:r>
          </w:p>
        </w:tc>
      </w:tr>
      <w:tr w:rsidR="00D06869" w:rsidRPr="00F71DAF" w:rsidTr="004241B9">
        <w:tc>
          <w:tcPr>
            <w:tcW w:w="1020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1.6.3</w:t>
            </w:r>
          </w:p>
        </w:tc>
        <w:tc>
          <w:tcPr>
            <w:tcW w:w="5705" w:type="dxa"/>
          </w:tcPr>
          <w:p w:rsidR="00D06869" w:rsidRPr="007203B5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Дети-мигранты</w:t>
            </w:r>
          </w:p>
        </w:tc>
        <w:tc>
          <w:tcPr>
            <w:tcW w:w="1659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F71DAF" w:rsidTr="004241B9">
        <w:tc>
          <w:tcPr>
            <w:tcW w:w="1020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1.6.4</w:t>
            </w:r>
          </w:p>
        </w:tc>
        <w:tc>
          <w:tcPr>
            <w:tcW w:w="5705" w:type="dxa"/>
          </w:tcPr>
          <w:p w:rsidR="00D06869" w:rsidRPr="007203B5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Дети, попавшие в трудную жизненную ситуацию</w:t>
            </w:r>
          </w:p>
        </w:tc>
        <w:tc>
          <w:tcPr>
            <w:tcW w:w="1659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7203B5" w:rsidRDefault="007203B5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784/100</w:t>
            </w:r>
          </w:p>
        </w:tc>
      </w:tr>
      <w:tr w:rsidR="00D06869" w:rsidRPr="007203B5" w:rsidTr="004241B9">
        <w:tc>
          <w:tcPr>
            <w:tcW w:w="1020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1.7</w:t>
            </w:r>
          </w:p>
        </w:tc>
        <w:tc>
          <w:tcPr>
            <w:tcW w:w="5705" w:type="dxa"/>
          </w:tcPr>
          <w:p w:rsidR="00D06869" w:rsidRPr="007203B5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Численность/удельный вес численности учащихся, занимающихся учебно-исследовательской, проектной деятельностью, в общей численности учащихся</w:t>
            </w:r>
          </w:p>
        </w:tc>
        <w:tc>
          <w:tcPr>
            <w:tcW w:w="1659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7203B5" w:rsidTr="004241B9">
        <w:tc>
          <w:tcPr>
            <w:tcW w:w="1020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1.8</w:t>
            </w:r>
          </w:p>
        </w:tc>
        <w:tc>
          <w:tcPr>
            <w:tcW w:w="5705" w:type="dxa"/>
          </w:tcPr>
          <w:p w:rsidR="00D06869" w:rsidRPr="007203B5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Численность/удельный вес численности учащихся, принявших участие в массовых мероприятиях (конкурсы, соревнования, фестивали, конференции), в общей численности учащихся, в том числе:</w:t>
            </w:r>
          </w:p>
        </w:tc>
        <w:tc>
          <w:tcPr>
            <w:tcW w:w="1659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7203B5" w:rsidTr="004241B9">
        <w:tc>
          <w:tcPr>
            <w:tcW w:w="1020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1.8.1</w:t>
            </w:r>
          </w:p>
        </w:tc>
        <w:tc>
          <w:tcPr>
            <w:tcW w:w="5705" w:type="dxa"/>
          </w:tcPr>
          <w:p w:rsidR="00D06869" w:rsidRPr="007203B5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На муниципальном уровне</w:t>
            </w:r>
          </w:p>
        </w:tc>
        <w:tc>
          <w:tcPr>
            <w:tcW w:w="1659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7203B5" w:rsidTr="004241B9">
        <w:tc>
          <w:tcPr>
            <w:tcW w:w="1020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1.8.2</w:t>
            </w:r>
          </w:p>
        </w:tc>
        <w:tc>
          <w:tcPr>
            <w:tcW w:w="5705" w:type="dxa"/>
          </w:tcPr>
          <w:p w:rsidR="00D06869" w:rsidRPr="007203B5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На региональном уровне</w:t>
            </w:r>
          </w:p>
        </w:tc>
        <w:tc>
          <w:tcPr>
            <w:tcW w:w="1659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7203B5" w:rsidTr="004241B9">
        <w:tc>
          <w:tcPr>
            <w:tcW w:w="1020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1.8.3</w:t>
            </w:r>
          </w:p>
        </w:tc>
        <w:tc>
          <w:tcPr>
            <w:tcW w:w="5705" w:type="dxa"/>
          </w:tcPr>
          <w:p w:rsidR="00D06869" w:rsidRPr="007203B5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На межрегиональном уровне</w:t>
            </w:r>
          </w:p>
        </w:tc>
        <w:tc>
          <w:tcPr>
            <w:tcW w:w="1659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7203B5" w:rsidTr="004241B9">
        <w:tc>
          <w:tcPr>
            <w:tcW w:w="1020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1.8.4</w:t>
            </w:r>
          </w:p>
        </w:tc>
        <w:tc>
          <w:tcPr>
            <w:tcW w:w="5705" w:type="dxa"/>
          </w:tcPr>
          <w:p w:rsidR="00D06869" w:rsidRPr="007203B5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На федеральном уровне</w:t>
            </w:r>
          </w:p>
        </w:tc>
        <w:tc>
          <w:tcPr>
            <w:tcW w:w="1659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7203B5" w:rsidTr="004241B9">
        <w:tc>
          <w:tcPr>
            <w:tcW w:w="1020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1.8.5</w:t>
            </w:r>
          </w:p>
        </w:tc>
        <w:tc>
          <w:tcPr>
            <w:tcW w:w="5705" w:type="dxa"/>
          </w:tcPr>
          <w:p w:rsidR="00D06869" w:rsidRPr="007203B5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На международном уровне</w:t>
            </w:r>
          </w:p>
        </w:tc>
        <w:tc>
          <w:tcPr>
            <w:tcW w:w="1659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7203B5" w:rsidTr="004241B9">
        <w:tc>
          <w:tcPr>
            <w:tcW w:w="1020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1.9</w:t>
            </w:r>
          </w:p>
        </w:tc>
        <w:tc>
          <w:tcPr>
            <w:tcW w:w="5705" w:type="dxa"/>
          </w:tcPr>
          <w:p w:rsidR="00D06869" w:rsidRPr="007203B5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Численность/удельный вес численности учащихся - победителей и призеров массовых мероприятий (конкурсы, соревнования, фестивали, конференции), в общей численности учащихся, в том числе:</w:t>
            </w:r>
          </w:p>
        </w:tc>
        <w:tc>
          <w:tcPr>
            <w:tcW w:w="1659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7203B5" w:rsidTr="004241B9">
        <w:tc>
          <w:tcPr>
            <w:tcW w:w="1020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1.9.1</w:t>
            </w:r>
          </w:p>
        </w:tc>
        <w:tc>
          <w:tcPr>
            <w:tcW w:w="5705" w:type="dxa"/>
          </w:tcPr>
          <w:p w:rsidR="00D06869" w:rsidRPr="007203B5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На муниципальном уровне</w:t>
            </w:r>
          </w:p>
        </w:tc>
        <w:tc>
          <w:tcPr>
            <w:tcW w:w="1659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7203B5" w:rsidTr="004241B9">
        <w:tc>
          <w:tcPr>
            <w:tcW w:w="1020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1.9.2</w:t>
            </w:r>
          </w:p>
        </w:tc>
        <w:tc>
          <w:tcPr>
            <w:tcW w:w="5705" w:type="dxa"/>
          </w:tcPr>
          <w:p w:rsidR="00D06869" w:rsidRPr="007203B5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На региональном уровне</w:t>
            </w:r>
          </w:p>
        </w:tc>
        <w:tc>
          <w:tcPr>
            <w:tcW w:w="1659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7203B5" w:rsidTr="004241B9">
        <w:tc>
          <w:tcPr>
            <w:tcW w:w="1020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1.9.3</w:t>
            </w:r>
          </w:p>
        </w:tc>
        <w:tc>
          <w:tcPr>
            <w:tcW w:w="5705" w:type="dxa"/>
          </w:tcPr>
          <w:p w:rsidR="00D06869" w:rsidRPr="007203B5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На межрегиональном уровне</w:t>
            </w:r>
          </w:p>
        </w:tc>
        <w:tc>
          <w:tcPr>
            <w:tcW w:w="1659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7203B5" w:rsidTr="004241B9">
        <w:tc>
          <w:tcPr>
            <w:tcW w:w="1020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1.9.4</w:t>
            </w:r>
          </w:p>
        </w:tc>
        <w:tc>
          <w:tcPr>
            <w:tcW w:w="5705" w:type="dxa"/>
          </w:tcPr>
          <w:p w:rsidR="00D06869" w:rsidRPr="007203B5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На федеральном уровне</w:t>
            </w:r>
          </w:p>
        </w:tc>
        <w:tc>
          <w:tcPr>
            <w:tcW w:w="1659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7203B5" w:rsidTr="004241B9">
        <w:tc>
          <w:tcPr>
            <w:tcW w:w="1020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1.9.5</w:t>
            </w:r>
          </w:p>
        </w:tc>
        <w:tc>
          <w:tcPr>
            <w:tcW w:w="5705" w:type="dxa"/>
          </w:tcPr>
          <w:p w:rsidR="00D06869" w:rsidRPr="007203B5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На международном уровне</w:t>
            </w:r>
          </w:p>
        </w:tc>
        <w:tc>
          <w:tcPr>
            <w:tcW w:w="1659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7203B5" w:rsidTr="004241B9">
        <w:tc>
          <w:tcPr>
            <w:tcW w:w="1020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1.10</w:t>
            </w:r>
          </w:p>
        </w:tc>
        <w:tc>
          <w:tcPr>
            <w:tcW w:w="5705" w:type="dxa"/>
          </w:tcPr>
          <w:p w:rsidR="00D06869" w:rsidRPr="007203B5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Численность/удельный вес численности учащихся, участвующих в образовательных и социальных проектах, в общей численности учащихся, в том числе:</w:t>
            </w:r>
          </w:p>
        </w:tc>
        <w:tc>
          <w:tcPr>
            <w:tcW w:w="1659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7203B5" w:rsidTr="004241B9">
        <w:tc>
          <w:tcPr>
            <w:tcW w:w="1020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1.10.1</w:t>
            </w:r>
          </w:p>
        </w:tc>
        <w:tc>
          <w:tcPr>
            <w:tcW w:w="5705" w:type="dxa"/>
          </w:tcPr>
          <w:p w:rsidR="00D06869" w:rsidRPr="007203B5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Муниципального уровня</w:t>
            </w:r>
          </w:p>
        </w:tc>
        <w:tc>
          <w:tcPr>
            <w:tcW w:w="1659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7203B5" w:rsidTr="004241B9">
        <w:tc>
          <w:tcPr>
            <w:tcW w:w="1020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1.10.2</w:t>
            </w:r>
          </w:p>
        </w:tc>
        <w:tc>
          <w:tcPr>
            <w:tcW w:w="5705" w:type="dxa"/>
          </w:tcPr>
          <w:p w:rsidR="00D06869" w:rsidRPr="007203B5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Регионального уровня</w:t>
            </w:r>
          </w:p>
        </w:tc>
        <w:tc>
          <w:tcPr>
            <w:tcW w:w="1659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7203B5" w:rsidTr="004241B9">
        <w:tc>
          <w:tcPr>
            <w:tcW w:w="1020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1.10.3</w:t>
            </w:r>
          </w:p>
        </w:tc>
        <w:tc>
          <w:tcPr>
            <w:tcW w:w="5705" w:type="dxa"/>
          </w:tcPr>
          <w:p w:rsidR="00D06869" w:rsidRPr="007203B5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Межрегионального уровня</w:t>
            </w:r>
          </w:p>
        </w:tc>
        <w:tc>
          <w:tcPr>
            <w:tcW w:w="1659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7203B5" w:rsidTr="004241B9">
        <w:tc>
          <w:tcPr>
            <w:tcW w:w="1020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1.10.4</w:t>
            </w:r>
          </w:p>
        </w:tc>
        <w:tc>
          <w:tcPr>
            <w:tcW w:w="5705" w:type="dxa"/>
          </w:tcPr>
          <w:p w:rsidR="00D06869" w:rsidRPr="007203B5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Федерального уровня</w:t>
            </w:r>
          </w:p>
        </w:tc>
        <w:tc>
          <w:tcPr>
            <w:tcW w:w="1659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7203B5" w:rsidTr="004241B9">
        <w:tc>
          <w:tcPr>
            <w:tcW w:w="1020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1.10.5</w:t>
            </w:r>
          </w:p>
        </w:tc>
        <w:tc>
          <w:tcPr>
            <w:tcW w:w="5705" w:type="dxa"/>
          </w:tcPr>
          <w:p w:rsidR="00D06869" w:rsidRPr="007203B5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Международного уровня</w:t>
            </w:r>
          </w:p>
        </w:tc>
        <w:tc>
          <w:tcPr>
            <w:tcW w:w="1659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7203B5" w:rsidTr="004241B9">
        <w:tc>
          <w:tcPr>
            <w:tcW w:w="1020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1.11</w:t>
            </w:r>
          </w:p>
        </w:tc>
        <w:tc>
          <w:tcPr>
            <w:tcW w:w="5705" w:type="dxa"/>
          </w:tcPr>
          <w:p w:rsidR="00D06869" w:rsidRPr="007203B5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Количество массовых мероприятий, проведенных образовательной организацией, в том числе:</w:t>
            </w:r>
          </w:p>
        </w:tc>
        <w:tc>
          <w:tcPr>
            <w:tcW w:w="1659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176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7203B5" w:rsidTr="004241B9">
        <w:tc>
          <w:tcPr>
            <w:tcW w:w="1020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1.11.1</w:t>
            </w:r>
          </w:p>
        </w:tc>
        <w:tc>
          <w:tcPr>
            <w:tcW w:w="5705" w:type="dxa"/>
          </w:tcPr>
          <w:p w:rsidR="00D06869" w:rsidRPr="007203B5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На муниципальном уровне</w:t>
            </w:r>
          </w:p>
        </w:tc>
        <w:tc>
          <w:tcPr>
            <w:tcW w:w="1659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176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7203B5" w:rsidTr="004241B9">
        <w:tc>
          <w:tcPr>
            <w:tcW w:w="1020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1.11.2</w:t>
            </w:r>
          </w:p>
        </w:tc>
        <w:tc>
          <w:tcPr>
            <w:tcW w:w="5705" w:type="dxa"/>
          </w:tcPr>
          <w:p w:rsidR="00D06869" w:rsidRPr="007203B5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На региональном уровне</w:t>
            </w:r>
          </w:p>
        </w:tc>
        <w:tc>
          <w:tcPr>
            <w:tcW w:w="1659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176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F71DAF" w:rsidTr="004241B9">
        <w:tc>
          <w:tcPr>
            <w:tcW w:w="1020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1.11.3</w:t>
            </w:r>
          </w:p>
        </w:tc>
        <w:tc>
          <w:tcPr>
            <w:tcW w:w="5705" w:type="dxa"/>
          </w:tcPr>
          <w:p w:rsidR="00D06869" w:rsidRPr="007203B5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На межрегиональном уровне</w:t>
            </w:r>
          </w:p>
        </w:tc>
        <w:tc>
          <w:tcPr>
            <w:tcW w:w="1659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176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7203B5" w:rsidTr="004241B9">
        <w:tc>
          <w:tcPr>
            <w:tcW w:w="1020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1.11.4</w:t>
            </w:r>
          </w:p>
        </w:tc>
        <w:tc>
          <w:tcPr>
            <w:tcW w:w="5705" w:type="dxa"/>
          </w:tcPr>
          <w:p w:rsidR="00D06869" w:rsidRPr="007203B5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На федеральном уровне</w:t>
            </w:r>
          </w:p>
        </w:tc>
        <w:tc>
          <w:tcPr>
            <w:tcW w:w="1659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176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F71DAF" w:rsidTr="004241B9">
        <w:tc>
          <w:tcPr>
            <w:tcW w:w="1020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1.11.5</w:t>
            </w:r>
          </w:p>
        </w:tc>
        <w:tc>
          <w:tcPr>
            <w:tcW w:w="5705" w:type="dxa"/>
          </w:tcPr>
          <w:p w:rsidR="00D06869" w:rsidRPr="007203B5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На международном уровне</w:t>
            </w:r>
          </w:p>
        </w:tc>
        <w:tc>
          <w:tcPr>
            <w:tcW w:w="1659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176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F71DAF" w:rsidTr="004241B9">
        <w:tc>
          <w:tcPr>
            <w:tcW w:w="1020" w:type="dxa"/>
          </w:tcPr>
          <w:p w:rsidR="00D06869" w:rsidRPr="00BA3C2C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1.12</w:t>
            </w:r>
          </w:p>
        </w:tc>
        <w:tc>
          <w:tcPr>
            <w:tcW w:w="5705" w:type="dxa"/>
          </w:tcPr>
          <w:p w:rsidR="00D06869" w:rsidRPr="00BA3C2C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Общая численность педагогических работников</w:t>
            </w:r>
          </w:p>
        </w:tc>
        <w:tc>
          <w:tcPr>
            <w:tcW w:w="1659" w:type="dxa"/>
          </w:tcPr>
          <w:p w:rsidR="00D06869" w:rsidRPr="00BA3C2C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1176" w:type="dxa"/>
          </w:tcPr>
          <w:p w:rsidR="00D06869" w:rsidRPr="00BA3C2C" w:rsidRDefault="00BA3C2C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D06869" w:rsidRPr="00F71DAF" w:rsidTr="004241B9">
        <w:tc>
          <w:tcPr>
            <w:tcW w:w="1020" w:type="dxa"/>
          </w:tcPr>
          <w:p w:rsidR="00D06869" w:rsidRPr="00BA3C2C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1.13</w:t>
            </w:r>
          </w:p>
        </w:tc>
        <w:tc>
          <w:tcPr>
            <w:tcW w:w="5705" w:type="dxa"/>
          </w:tcPr>
          <w:p w:rsidR="00D06869" w:rsidRPr="00BA3C2C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Численность/удельный вес численности педагогических работников, имеющих высшее образование, в общей численности педагогических работников</w:t>
            </w:r>
          </w:p>
        </w:tc>
        <w:tc>
          <w:tcPr>
            <w:tcW w:w="1659" w:type="dxa"/>
          </w:tcPr>
          <w:p w:rsidR="00D06869" w:rsidRPr="00BA3C2C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BA3C2C" w:rsidRDefault="00BA3C2C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39/98</w:t>
            </w:r>
          </w:p>
        </w:tc>
      </w:tr>
      <w:tr w:rsidR="00D06869" w:rsidRPr="00F71DAF" w:rsidTr="004241B9">
        <w:tc>
          <w:tcPr>
            <w:tcW w:w="1020" w:type="dxa"/>
          </w:tcPr>
          <w:p w:rsidR="00D06869" w:rsidRPr="00BA3C2C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1.14</w:t>
            </w:r>
          </w:p>
        </w:tc>
        <w:tc>
          <w:tcPr>
            <w:tcW w:w="5705" w:type="dxa"/>
          </w:tcPr>
          <w:p w:rsidR="00D06869" w:rsidRPr="00BA3C2C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Численность/удельный вес численности педагогических работников, имеющих высшее образование педагогической направленности (профиля), в общей численности педагогических работников</w:t>
            </w:r>
          </w:p>
        </w:tc>
        <w:tc>
          <w:tcPr>
            <w:tcW w:w="1659" w:type="dxa"/>
          </w:tcPr>
          <w:p w:rsidR="00D06869" w:rsidRPr="00BA3C2C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BA3C2C" w:rsidRDefault="00BA3C2C" w:rsidP="00BA3C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  <w:r w:rsidR="00D06869" w:rsidRPr="00BA3C2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</w:tr>
      <w:tr w:rsidR="00D06869" w:rsidRPr="00F71DAF" w:rsidTr="004241B9">
        <w:tc>
          <w:tcPr>
            <w:tcW w:w="1020" w:type="dxa"/>
          </w:tcPr>
          <w:p w:rsidR="00D06869" w:rsidRPr="00BA3C2C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1.15</w:t>
            </w:r>
          </w:p>
        </w:tc>
        <w:tc>
          <w:tcPr>
            <w:tcW w:w="5705" w:type="dxa"/>
          </w:tcPr>
          <w:p w:rsidR="00D06869" w:rsidRPr="00BA3C2C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Численность/удельный вес численности педагогических работников, имеющих среднее профессиональное образование, в общей численности педагогических работников</w:t>
            </w:r>
          </w:p>
        </w:tc>
        <w:tc>
          <w:tcPr>
            <w:tcW w:w="1659" w:type="dxa"/>
          </w:tcPr>
          <w:p w:rsidR="00D06869" w:rsidRPr="00BA3C2C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BA3C2C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2/5</w:t>
            </w:r>
          </w:p>
        </w:tc>
      </w:tr>
      <w:tr w:rsidR="00D06869" w:rsidRPr="00F71DAF" w:rsidTr="004241B9">
        <w:tc>
          <w:tcPr>
            <w:tcW w:w="1020" w:type="dxa"/>
          </w:tcPr>
          <w:p w:rsidR="00D06869" w:rsidRPr="00BA3C2C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1.16</w:t>
            </w:r>
          </w:p>
        </w:tc>
        <w:tc>
          <w:tcPr>
            <w:tcW w:w="5705" w:type="dxa"/>
          </w:tcPr>
          <w:p w:rsidR="00D06869" w:rsidRPr="00BA3C2C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Численность/удельный вес численности педагогических работников, имеющих среднее профессиональное образование педагогической направленности (профиля), в общей численности педагогических работников</w:t>
            </w:r>
          </w:p>
        </w:tc>
        <w:tc>
          <w:tcPr>
            <w:tcW w:w="1659" w:type="dxa"/>
          </w:tcPr>
          <w:p w:rsidR="00D06869" w:rsidRPr="00BA3C2C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BA3C2C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1/3</w:t>
            </w:r>
          </w:p>
        </w:tc>
      </w:tr>
      <w:tr w:rsidR="00D06869" w:rsidRPr="00F71DAF" w:rsidTr="004241B9">
        <w:tc>
          <w:tcPr>
            <w:tcW w:w="1020" w:type="dxa"/>
          </w:tcPr>
          <w:p w:rsidR="00D06869" w:rsidRPr="00BA3C2C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1.17</w:t>
            </w:r>
          </w:p>
        </w:tc>
        <w:tc>
          <w:tcPr>
            <w:tcW w:w="5705" w:type="dxa"/>
          </w:tcPr>
          <w:p w:rsidR="00D06869" w:rsidRPr="00BA3C2C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Численность/удельный вес численности педагогических работников, которым по результатам аттестации присвоена квалификационная категория, в общей численности педагогических работников, в том числе:</w:t>
            </w:r>
          </w:p>
        </w:tc>
        <w:tc>
          <w:tcPr>
            <w:tcW w:w="1659" w:type="dxa"/>
          </w:tcPr>
          <w:p w:rsidR="00D06869" w:rsidRPr="00BA3C2C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BA3C2C" w:rsidRDefault="00D06869" w:rsidP="00BA3C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21/5</w:t>
            </w:r>
            <w:r w:rsidR="00BA3C2C" w:rsidRPr="00BA3C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06869" w:rsidRPr="00F71DAF" w:rsidTr="004241B9">
        <w:tc>
          <w:tcPr>
            <w:tcW w:w="1020" w:type="dxa"/>
          </w:tcPr>
          <w:p w:rsidR="00D06869" w:rsidRPr="00BA3C2C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1.17.1</w:t>
            </w:r>
          </w:p>
        </w:tc>
        <w:tc>
          <w:tcPr>
            <w:tcW w:w="5705" w:type="dxa"/>
          </w:tcPr>
          <w:p w:rsidR="00D06869" w:rsidRPr="00BA3C2C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Высшая</w:t>
            </w:r>
          </w:p>
        </w:tc>
        <w:tc>
          <w:tcPr>
            <w:tcW w:w="1659" w:type="dxa"/>
          </w:tcPr>
          <w:p w:rsidR="00D06869" w:rsidRPr="00BA3C2C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BA3C2C" w:rsidRDefault="00BA3C2C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13/33</w:t>
            </w:r>
          </w:p>
        </w:tc>
      </w:tr>
      <w:tr w:rsidR="00D06869" w:rsidRPr="00F71DAF" w:rsidTr="004241B9">
        <w:tc>
          <w:tcPr>
            <w:tcW w:w="1020" w:type="dxa"/>
          </w:tcPr>
          <w:p w:rsidR="00D06869" w:rsidRPr="00BA3C2C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1.17.2</w:t>
            </w:r>
          </w:p>
        </w:tc>
        <w:tc>
          <w:tcPr>
            <w:tcW w:w="5705" w:type="dxa"/>
          </w:tcPr>
          <w:p w:rsidR="00D06869" w:rsidRPr="00BA3C2C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Первая</w:t>
            </w:r>
          </w:p>
        </w:tc>
        <w:tc>
          <w:tcPr>
            <w:tcW w:w="1659" w:type="dxa"/>
          </w:tcPr>
          <w:p w:rsidR="00D06869" w:rsidRPr="00BA3C2C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BA3C2C" w:rsidRDefault="00BA3C2C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8/20</w:t>
            </w:r>
          </w:p>
        </w:tc>
      </w:tr>
      <w:tr w:rsidR="00D06869" w:rsidRPr="00F71DAF" w:rsidTr="004241B9">
        <w:tc>
          <w:tcPr>
            <w:tcW w:w="1020" w:type="dxa"/>
          </w:tcPr>
          <w:p w:rsidR="00D06869" w:rsidRPr="00BA3C2C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1.18</w:t>
            </w:r>
          </w:p>
        </w:tc>
        <w:tc>
          <w:tcPr>
            <w:tcW w:w="5705" w:type="dxa"/>
          </w:tcPr>
          <w:p w:rsidR="00D06869" w:rsidRPr="00BA3C2C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Численность/удельный вес численности педагогических работников в общей численности педагогических работников, педагогический стаж работы которых составляет:</w:t>
            </w:r>
          </w:p>
        </w:tc>
        <w:tc>
          <w:tcPr>
            <w:tcW w:w="1659" w:type="dxa"/>
          </w:tcPr>
          <w:p w:rsidR="00D06869" w:rsidRPr="00BA3C2C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BA3C2C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6869" w:rsidRPr="00F71DAF" w:rsidTr="004241B9">
        <w:tc>
          <w:tcPr>
            <w:tcW w:w="1020" w:type="dxa"/>
          </w:tcPr>
          <w:p w:rsidR="00D06869" w:rsidRPr="00BA3C2C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1.18.1</w:t>
            </w:r>
          </w:p>
        </w:tc>
        <w:tc>
          <w:tcPr>
            <w:tcW w:w="5705" w:type="dxa"/>
          </w:tcPr>
          <w:p w:rsidR="00D06869" w:rsidRPr="00BA3C2C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До 5 лет</w:t>
            </w:r>
          </w:p>
        </w:tc>
        <w:tc>
          <w:tcPr>
            <w:tcW w:w="1659" w:type="dxa"/>
          </w:tcPr>
          <w:p w:rsidR="00D06869" w:rsidRPr="00BA3C2C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BA3C2C" w:rsidRDefault="00BA3C2C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D06869" w:rsidRPr="00BA3C2C">
              <w:rPr>
                <w:rFonts w:ascii="Times New Roman" w:hAnsi="Times New Roman" w:cs="Times New Roman"/>
                <w:sz w:val="24"/>
                <w:szCs w:val="24"/>
              </w:rPr>
              <w:t>/40</w:t>
            </w:r>
          </w:p>
        </w:tc>
      </w:tr>
      <w:tr w:rsidR="00D06869" w:rsidRPr="00F71DAF" w:rsidTr="004241B9">
        <w:tc>
          <w:tcPr>
            <w:tcW w:w="1020" w:type="dxa"/>
          </w:tcPr>
          <w:p w:rsidR="00D06869" w:rsidRPr="00BA3C2C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1.18.2</w:t>
            </w:r>
          </w:p>
        </w:tc>
        <w:tc>
          <w:tcPr>
            <w:tcW w:w="5705" w:type="dxa"/>
          </w:tcPr>
          <w:p w:rsidR="00D06869" w:rsidRPr="00BA3C2C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Свыше 30 лет</w:t>
            </w:r>
          </w:p>
        </w:tc>
        <w:tc>
          <w:tcPr>
            <w:tcW w:w="1659" w:type="dxa"/>
          </w:tcPr>
          <w:p w:rsidR="00D06869" w:rsidRPr="00BA3C2C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BA3C2C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1/3</w:t>
            </w:r>
          </w:p>
        </w:tc>
      </w:tr>
      <w:tr w:rsidR="00D06869" w:rsidRPr="00F71DAF" w:rsidTr="004241B9">
        <w:tc>
          <w:tcPr>
            <w:tcW w:w="1020" w:type="dxa"/>
          </w:tcPr>
          <w:p w:rsidR="00D06869" w:rsidRPr="00BA3C2C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1.19</w:t>
            </w:r>
          </w:p>
        </w:tc>
        <w:tc>
          <w:tcPr>
            <w:tcW w:w="5705" w:type="dxa"/>
          </w:tcPr>
          <w:p w:rsidR="00D06869" w:rsidRPr="00BA3C2C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Численность/удельный вес численности педагогических работников в общей численности педагогических работников в возрасте до 30 лет</w:t>
            </w:r>
          </w:p>
        </w:tc>
        <w:tc>
          <w:tcPr>
            <w:tcW w:w="1659" w:type="dxa"/>
          </w:tcPr>
          <w:p w:rsidR="00D06869" w:rsidRPr="00BA3C2C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BA3C2C" w:rsidRDefault="00BA3C2C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4/10</w:t>
            </w:r>
          </w:p>
        </w:tc>
      </w:tr>
      <w:tr w:rsidR="00D06869" w:rsidRPr="00F71DAF" w:rsidTr="004241B9">
        <w:tc>
          <w:tcPr>
            <w:tcW w:w="1020" w:type="dxa"/>
          </w:tcPr>
          <w:p w:rsidR="00D06869" w:rsidRPr="00BA3C2C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1.20</w:t>
            </w:r>
          </w:p>
        </w:tc>
        <w:tc>
          <w:tcPr>
            <w:tcW w:w="5705" w:type="dxa"/>
          </w:tcPr>
          <w:p w:rsidR="00D06869" w:rsidRPr="00BA3C2C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Численность/удельный вес численности педагогических работников в общей численности педагогических работников в возрасте от 55 лет</w:t>
            </w:r>
          </w:p>
        </w:tc>
        <w:tc>
          <w:tcPr>
            <w:tcW w:w="1659" w:type="dxa"/>
          </w:tcPr>
          <w:p w:rsidR="00D06869" w:rsidRPr="00BA3C2C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BA3C2C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5/13</w:t>
            </w:r>
          </w:p>
        </w:tc>
      </w:tr>
      <w:tr w:rsidR="00D06869" w:rsidRPr="00F71DAF" w:rsidTr="004241B9">
        <w:tc>
          <w:tcPr>
            <w:tcW w:w="1020" w:type="dxa"/>
          </w:tcPr>
          <w:p w:rsidR="00D06869" w:rsidRPr="00BA3C2C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1.21</w:t>
            </w:r>
          </w:p>
        </w:tc>
        <w:tc>
          <w:tcPr>
            <w:tcW w:w="5705" w:type="dxa"/>
          </w:tcPr>
          <w:p w:rsidR="00D06869" w:rsidRPr="00BA3C2C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 xml:space="preserve">Численность/удельный вес численности педагогических и административно-хозяйственных </w:t>
            </w:r>
            <w:r w:rsidRPr="00BA3C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работников, прошедших за последние 5 лет повышение квалификации/профессиональную переподготовку по профилю педагогической деятельности или иной осуществляемой в образовательной организации деятельности, в общей численности педагогических и административно-хозяйственных работников</w:t>
            </w:r>
          </w:p>
        </w:tc>
        <w:tc>
          <w:tcPr>
            <w:tcW w:w="1659" w:type="dxa"/>
          </w:tcPr>
          <w:p w:rsidR="00D06869" w:rsidRPr="00BA3C2C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человек/%</w:t>
            </w:r>
          </w:p>
        </w:tc>
        <w:tc>
          <w:tcPr>
            <w:tcW w:w="1176" w:type="dxa"/>
          </w:tcPr>
          <w:p w:rsidR="00D06869" w:rsidRPr="00BA3C2C" w:rsidRDefault="00BA3C2C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25/63</w:t>
            </w:r>
          </w:p>
        </w:tc>
      </w:tr>
      <w:tr w:rsidR="00D06869" w:rsidRPr="00BA3C2C" w:rsidTr="00BA3C2C">
        <w:tc>
          <w:tcPr>
            <w:tcW w:w="1020" w:type="dxa"/>
            <w:shd w:val="clear" w:color="auto" w:fill="auto"/>
          </w:tcPr>
          <w:p w:rsidR="00D06869" w:rsidRPr="00BA3C2C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1.22</w:t>
            </w:r>
          </w:p>
        </w:tc>
        <w:tc>
          <w:tcPr>
            <w:tcW w:w="5705" w:type="dxa"/>
            <w:shd w:val="clear" w:color="auto" w:fill="auto"/>
          </w:tcPr>
          <w:p w:rsidR="00D06869" w:rsidRPr="00BA3C2C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Численность/удельный вес численности специалистов, обеспечивающих методическую деятельность образовательной организации, в общей численности сотрудников образовательной организации</w:t>
            </w:r>
          </w:p>
        </w:tc>
        <w:tc>
          <w:tcPr>
            <w:tcW w:w="1659" w:type="dxa"/>
            <w:shd w:val="clear" w:color="auto" w:fill="auto"/>
          </w:tcPr>
          <w:p w:rsidR="00D06869" w:rsidRPr="00BA3C2C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  <w:shd w:val="clear" w:color="auto" w:fill="auto"/>
          </w:tcPr>
          <w:p w:rsidR="00D06869" w:rsidRPr="00BA3C2C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2/5</w:t>
            </w:r>
          </w:p>
        </w:tc>
      </w:tr>
      <w:tr w:rsidR="00D06869" w:rsidRPr="00F71DAF" w:rsidTr="00BA3C2C">
        <w:tc>
          <w:tcPr>
            <w:tcW w:w="1020" w:type="dxa"/>
            <w:shd w:val="clear" w:color="auto" w:fill="auto"/>
          </w:tcPr>
          <w:p w:rsidR="00D06869" w:rsidRPr="00BA3C2C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1.23</w:t>
            </w:r>
          </w:p>
        </w:tc>
        <w:tc>
          <w:tcPr>
            <w:tcW w:w="5705" w:type="dxa"/>
            <w:shd w:val="clear" w:color="auto" w:fill="auto"/>
          </w:tcPr>
          <w:p w:rsidR="00D06869" w:rsidRPr="00BA3C2C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Количество публикаций, подготовленных педагогическими работниками образовательной организации:</w:t>
            </w:r>
          </w:p>
        </w:tc>
        <w:tc>
          <w:tcPr>
            <w:tcW w:w="1659" w:type="dxa"/>
            <w:shd w:val="clear" w:color="auto" w:fill="auto"/>
          </w:tcPr>
          <w:p w:rsidR="00D06869" w:rsidRPr="00BA3C2C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  <w:shd w:val="clear" w:color="auto" w:fill="auto"/>
          </w:tcPr>
          <w:p w:rsidR="00D06869" w:rsidRPr="00BA3C2C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6869" w:rsidRPr="00F71DAF" w:rsidTr="004241B9">
        <w:tc>
          <w:tcPr>
            <w:tcW w:w="1020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1.23.1</w:t>
            </w:r>
          </w:p>
        </w:tc>
        <w:tc>
          <w:tcPr>
            <w:tcW w:w="5705" w:type="dxa"/>
          </w:tcPr>
          <w:p w:rsidR="00D06869" w:rsidRPr="0032057E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За 3 года</w:t>
            </w:r>
          </w:p>
        </w:tc>
        <w:tc>
          <w:tcPr>
            <w:tcW w:w="1659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176" w:type="dxa"/>
          </w:tcPr>
          <w:p w:rsidR="00D06869" w:rsidRPr="0032057E" w:rsidRDefault="0032057E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D06869" w:rsidRPr="00F71DAF" w:rsidTr="004241B9">
        <w:tc>
          <w:tcPr>
            <w:tcW w:w="1020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1.23.2</w:t>
            </w:r>
          </w:p>
        </w:tc>
        <w:tc>
          <w:tcPr>
            <w:tcW w:w="5705" w:type="dxa"/>
          </w:tcPr>
          <w:p w:rsidR="00D06869" w:rsidRPr="0032057E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За отчетный период</w:t>
            </w:r>
          </w:p>
        </w:tc>
        <w:tc>
          <w:tcPr>
            <w:tcW w:w="1659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176" w:type="dxa"/>
          </w:tcPr>
          <w:p w:rsidR="00D06869" w:rsidRPr="0032057E" w:rsidRDefault="0032057E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06869" w:rsidRPr="00F71DAF" w:rsidTr="004241B9">
        <w:tc>
          <w:tcPr>
            <w:tcW w:w="1020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1.24</w:t>
            </w:r>
          </w:p>
        </w:tc>
        <w:tc>
          <w:tcPr>
            <w:tcW w:w="5705" w:type="dxa"/>
          </w:tcPr>
          <w:p w:rsidR="00D06869" w:rsidRPr="0032057E" w:rsidRDefault="00D06869" w:rsidP="004241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Наличие в организации дополнительного образования системы психолого-педагогической поддержки одаренных детей, иных групп детей, требующих повышенного педагогического внимания</w:t>
            </w:r>
          </w:p>
        </w:tc>
        <w:tc>
          <w:tcPr>
            <w:tcW w:w="1659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  <w:tc>
          <w:tcPr>
            <w:tcW w:w="1176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F71DAF" w:rsidTr="004241B9">
        <w:tc>
          <w:tcPr>
            <w:tcW w:w="1020" w:type="dxa"/>
          </w:tcPr>
          <w:p w:rsidR="00D06869" w:rsidRPr="0032057E" w:rsidRDefault="00D06869" w:rsidP="004241B9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705" w:type="dxa"/>
          </w:tcPr>
          <w:p w:rsidR="00D06869" w:rsidRPr="0032057E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Инфраструктура</w:t>
            </w:r>
          </w:p>
        </w:tc>
        <w:tc>
          <w:tcPr>
            <w:tcW w:w="1659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6869" w:rsidRPr="0032057E" w:rsidTr="004241B9">
        <w:tc>
          <w:tcPr>
            <w:tcW w:w="1020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5705" w:type="dxa"/>
          </w:tcPr>
          <w:p w:rsidR="00D06869" w:rsidRPr="0032057E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Количество компьютеров в расчете на одного учащегося</w:t>
            </w:r>
          </w:p>
        </w:tc>
        <w:tc>
          <w:tcPr>
            <w:tcW w:w="1659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176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06869" w:rsidRPr="0032057E" w:rsidTr="004241B9">
        <w:tc>
          <w:tcPr>
            <w:tcW w:w="1020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5705" w:type="dxa"/>
          </w:tcPr>
          <w:p w:rsidR="00D06869" w:rsidRPr="0032057E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Количество помещений для осуществления образовательной деятельности, в том числе:</w:t>
            </w:r>
          </w:p>
        </w:tc>
        <w:tc>
          <w:tcPr>
            <w:tcW w:w="1659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176" w:type="dxa"/>
          </w:tcPr>
          <w:p w:rsidR="00D06869" w:rsidRPr="0032057E" w:rsidRDefault="0032057E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D06869" w:rsidRPr="0032057E" w:rsidTr="004241B9">
        <w:tc>
          <w:tcPr>
            <w:tcW w:w="1020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2.2.1</w:t>
            </w:r>
          </w:p>
        </w:tc>
        <w:tc>
          <w:tcPr>
            <w:tcW w:w="5705" w:type="dxa"/>
          </w:tcPr>
          <w:p w:rsidR="00D06869" w:rsidRPr="0032057E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Учебный класс</w:t>
            </w:r>
          </w:p>
        </w:tc>
        <w:tc>
          <w:tcPr>
            <w:tcW w:w="1659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176" w:type="dxa"/>
          </w:tcPr>
          <w:p w:rsidR="00D06869" w:rsidRPr="0032057E" w:rsidRDefault="0032057E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D06869" w:rsidRPr="0032057E" w:rsidTr="004241B9">
        <w:tc>
          <w:tcPr>
            <w:tcW w:w="1020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2.2.2</w:t>
            </w:r>
          </w:p>
        </w:tc>
        <w:tc>
          <w:tcPr>
            <w:tcW w:w="5705" w:type="dxa"/>
          </w:tcPr>
          <w:p w:rsidR="00D06869" w:rsidRPr="0032057E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Лаборатория</w:t>
            </w:r>
          </w:p>
        </w:tc>
        <w:tc>
          <w:tcPr>
            <w:tcW w:w="1659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176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32057E" w:rsidTr="004241B9">
        <w:tc>
          <w:tcPr>
            <w:tcW w:w="1020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2.2.3</w:t>
            </w:r>
          </w:p>
        </w:tc>
        <w:tc>
          <w:tcPr>
            <w:tcW w:w="5705" w:type="dxa"/>
          </w:tcPr>
          <w:p w:rsidR="00D06869" w:rsidRPr="0032057E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Мастерская</w:t>
            </w:r>
          </w:p>
        </w:tc>
        <w:tc>
          <w:tcPr>
            <w:tcW w:w="1659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176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32057E" w:rsidTr="004241B9">
        <w:tc>
          <w:tcPr>
            <w:tcW w:w="1020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2.2.4</w:t>
            </w:r>
          </w:p>
        </w:tc>
        <w:tc>
          <w:tcPr>
            <w:tcW w:w="5705" w:type="dxa"/>
          </w:tcPr>
          <w:p w:rsidR="00D06869" w:rsidRPr="0032057E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Танцевальный класс</w:t>
            </w:r>
          </w:p>
        </w:tc>
        <w:tc>
          <w:tcPr>
            <w:tcW w:w="1659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176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32057E" w:rsidTr="004241B9">
        <w:trPr>
          <w:trHeight w:val="563"/>
        </w:trPr>
        <w:tc>
          <w:tcPr>
            <w:tcW w:w="1020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2.2.5</w:t>
            </w:r>
          </w:p>
        </w:tc>
        <w:tc>
          <w:tcPr>
            <w:tcW w:w="5705" w:type="dxa"/>
          </w:tcPr>
          <w:p w:rsidR="00D06869" w:rsidRPr="0032057E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659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176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32057E" w:rsidTr="004241B9">
        <w:tc>
          <w:tcPr>
            <w:tcW w:w="1020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2.2.6</w:t>
            </w:r>
          </w:p>
        </w:tc>
        <w:tc>
          <w:tcPr>
            <w:tcW w:w="5705" w:type="dxa"/>
          </w:tcPr>
          <w:p w:rsidR="00D06869" w:rsidRPr="0032057E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Бассейн</w:t>
            </w:r>
          </w:p>
        </w:tc>
        <w:tc>
          <w:tcPr>
            <w:tcW w:w="1659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176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32057E" w:rsidTr="004241B9">
        <w:tc>
          <w:tcPr>
            <w:tcW w:w="1020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5705" w:type="dxa"/>
          </w:tcPr>
          <w:p w:rsidR="00D06869" w:rsidRPr="0032057E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Количество помещений для организации досуговой деятельности учащихся, в том числе:</w:t>
            </w:r>
          </w:p>
        </w:tc>
        <w:tc>
          <w:tcPr>
            <w:tcW w:w="1659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176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F71DAF" w:rsidTr="004241B9">
        <w:tc>
          <w:tcPr>
            <w:tcW w:w="1020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2.3.1</w:t>
            </w:r>
          </w:p>
        </w:tc>
        <w:tc>
          <w:tcPr>
            <w:tcW w:w="5705" w:type="dxa"/>
          </w:tcPr>
          <w:p w:rsidR="00D06869" w:rsidRPr="0032057E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Актовый зал</w:t>
            </w:r>
          </w:p>
        </w:tc>
        <w:tc>
          <w:tcPr>
            <w:tcW w:w="1659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176" w:type="dxa"/>
          </w:tcPr>
          <w:p w:rsidR="00D06869" w:rsidRPr="0032057E" w:rsidRDefault="0032057E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D06869" w:rsidRPr="0032057E" w:rsidTr="004241B9">
        <w:tc>
          <w:tcPr>
            <w:tcW w:w="1020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2.3.2</w:t>
            </w:r>
          </w:p>
        </w:tc>
        <w:tc>
          <w:tcPr>
            <w:tcW w:w="5705" w:type="dxa"/>
          </w:tcPr>
          <w:p w:rsidR="00D06869" w:rsidRPr="0032057E" w:rsidRDefault="00D06869" w:rsidP="004241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Концертный зал</w:t>
            </w:r>
          </w:p>
        </w:tc>
        <w:tc>
          <w:tcPr>
            <w:tcW w:w="1659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176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32057E" w:rsidTr="004241B9">
        <w:tc>
          <w:tcPr>
            <w:tcW w:w="1020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2.3.3</w:t>
            </w:r>
          </w:p>
        </w:tc>
        <w:tc>
          <w:tcPr>
            <w:tcW w:w="5705" w:type="dxa"/>
          </w:tcPr>
          <w:p w:rsidR="00D06869" w:rsidRPr="0032057E" w:rsidRDefault="00D06869" w:rsidP="004241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Игровое помещение</w:t>
            </w:r>
          </w:p>
        </w:tc>
        <w:tc>
          <w:tcPr>
            <w:tcW w:w="1659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176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F71DAF" w:rsidTr="004241B9">
        <w:tc>
          <w:tcPr>
            <w:tcW w:w="1020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5705" w:type="dxa"/>
          </w:tcPr>
          <w:p w:rsidR="00D06869" w:rsidRPr="0032057E" w:rsidRDefault="00D06869" w:rsidP="004241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 xml:space="preserve">Наличие загородных оздоровительных лагерей, баз </w:t>
            </w:r>
            <w:r w:rsidRPr="0032057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отдыха</w:t>
            </w:r>
          </w:p>
        </w:tc>
        <w:tc>
          <w:tcPr>
            <w:tcW w:w="1659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да/нет</w:t>
            </w:r>
          </w:p>
        </w:tc>
        <w:tc>
          <w:tcPr>
            <w:tcW w:w="1176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32057E" w:rsidTr="004241B9">
        <w:tc>
          <w:tcPr>
            <w:tcW w:w="1020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2.5</w:t>
            </w:r>
          </w:p>
        </w:tc>
        <w:tc>
          <w:tcPr>
            <w:tcW w:w="5705" w:type="dxa"/>
          </w:tcPr>
          <w:p w:rsidR="00D06869" w:rsidRPr="0032057E" w:rsidRDefault="00D06869" w:rsidP="004241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Наличие в образовательной организации системы электронного документооборота</w:t>
            </w:r>
          </w:p>
        </w:tc>
        <w:tc>
          <w:tcPr>
            <w:tcW w:w="1659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  <w:tc>
          <w:tcPr>
            <w:tcW w:w="1176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D06869" w:rsidRPr="0032057E" w:rsidTr="004241B9">
        <w:tc>
          <w:tcPr>
            <w:tcW w:w="1020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2.6</w:t>
            </w:r>
          </w:p>
        </w:tc>
        <w:tc>
          <w:tcPr>
            <w:tcW w:w="5705" w:type="dxa"/>
          </w:tcPr>
          <w:p w:rsidR="00D06869" w:rsidRPr="0032057E" w:rsidRDefault="00D06869" w:rsidP="004241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Наличие читального зала библиотеки, в том числе:</w:t>
            </w:r>
          </w:p>
        </w:tc>
        <w:tc>
          <w:tcPr>
            <w:tcW w:w="1659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  <w:tc>
          <w:tcPr>
            <w:tcW w:w="1176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D06869" w:rsidRPr="0032057E" w:rsidTr="004241B9">
        <w:tc>
          <w:tcPr>
            <w:tcW w:w="1020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2.6.1</w:t>
            </w:r>
          </w:p>
        </w:tc>
        <w:tc>
          <w:tcPr>
            <w:tcW w:w="5705" w:type="dxa"/>
          </w:tcPr>
          <w:p w:rsidR="00D06869" w:rsidRPr="0032057E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С обеспечением возможности работы на стационарных компьютерах или использования переносных компьютеров</w:t>
            </w:r>
          </w:p>
        </w:tc>
        <w:tc>
          <w:tcPr>
            <w:tcW w:w="1659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  <w:tc>
          <w:tcPr>
            <w:tcW w:w="1176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D06869" w:rsidRPr="0032057E" w:rsidTr="004241B9">
        <w:tc>
          <w:tcPr>
            <w:tcW w:w="1020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2.6.2</w:t>
            </w:r>
          </w:p>
        </w:tc>
        <w:tc>
          <w:tcPr>
            <w:tcW w:w="5705" w:type="dxa"/>
          </w:tcPr>
          <w:p w:rsidR="00D06869" w:rsidRPr="0032057E" w:rsidRDefault="00D06869" w:rsidP="004241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proofErr w:type="spellStart"/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медиатекой</w:t>
            </w:r>
            <w:proofErr w:type="spellEnd"/>
          </w:p>
        </w:tc>
        <w:tc>
          <w:tcPr>
            <w:tcW w:w="1659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  <w:tc>
          <w:tcPr>
            <w:tcW w:w="1176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D06869" w:rsidRPr="0032057E" w:rsidTr="004241B9">
        <w:tc>
          <w:tcPr>
            <w:tcW w:w="1020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2.6.3</w:t>
            </w:r>
          </w:p>
        </w:tc>
        <w:tc>
          <w:tcPr>
            <w:tcW w:w="5705" w:type="dxa"/>
          </w:tcPr>
          <w:p w:rsidR="00D06869" w:rsidRPr="0032057E" w:rsidRDefault="00D06869" w:rsidP="004241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Оснащенного средствами сканирования и распознавания текстов</w:t>
            </w:r>
          </w:p>
        </w:tc>
        <w:tc>
          <w:tcPr>
            <w:tcW w:w="1659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  <w:tc>
          <w:tcPr>
            <w:tcW w:w="1176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D06869" w:rsidRPr="0032057E" w:rsidTr="004241B9">
        <w:tc>
          <w:tcPr>
            <w:tcW w:w="1020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2.6.4</w:t>
            </w:r>
          </w:p>
        </w:tc>
        <w:tc>
          <w:tcPr>
            <w:tcW w:w="5705" w:type="dxa"/>
          </w:tcPr>
          <w:p w:rsidR="00D06869" w:rsidRPr="0032057E" w:rsidRDefault="00D06869" w:rsidP="004241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С выходом в Интернет с компьютеров, расположенных в помещении библиотеки</w:t>
            </w:r>
          </w:p>
        </w:tc>
        <w:tc>
          <w:tcPr>
            <w:tcW w:w="1659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  <w:tc>
          <w:tcPr>
            <w:tcW w:w="1176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D06869" w:rsidRPr="0032057E" w:rsidTr="004241B9">
        <w:tc>
          <w:tcPr>
            <w:tcW w:w="1020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2.6.5</w:t>
            </w:r>
          </w:p>
        </w:tc>
        <w:tc>
          <w:tcPr>
            <w:tcW w:w="5705" w:type="dxa"/>
          </w:tcPr>
          <w:p w:rsidR="00D06869" w:rsidRPr="0032057E" w:rsidRDefault="00D06869" w:rsidP="004241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С контролируемой распечаткой бумажных материалов</w:t>
            </w:r>
          </w:p>
        </w:tc>
        <w:tc>
          <w:tcPr>
            <w:tcW w:w="1659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  <w:tc>
          <w:tcPr>
            <w:tcW w:w="1176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D06869" w:rsidRPr="00AF4BB8" w:rsidTr="004241B9">
        <w:tc>
          <w:tcPr>
            <w:tcW w:w="1020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2.7</w:t>
            </w:r>
          </w:p>
        </w:tc>
        <w:tc>
          <w:tcPr>
            <w:tcW w:w="5705" w:type="dxa"/>
          </w:tcPr>
          <w:p w:rsidR="00D06869" w:rsidRPr="0032057E" w:rsidRDefault="00D06869" w:rsidP="004241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Численность/удельный вес численности учащихся, которым обеспечена возможность пользоваться широкополосным Интернетом (не менее 2 Мб/с), в общей численности учащихся</w:t>
            </w:r>
          </w:p>
        </w:tc>
        <w:tc>
          <w:tcPr>
            <w:tcW w:w="1659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0C566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2D7B45" w:rsidRDefault="00D06869">
      <w:pPr>
        <w:spacing w:after="200" w:line="276" w:lineRule="auto"/>
        <w:rPr>
          <w:sz w:val="24"/>
          <w:szCs w:val="24"/>
        </w:rPr>
      </w:pPr>
      <w:r w:rsidRPr="00766968">
        <w:rPr>
          <w:sz w:val="24"/>
          <w:szCs w:val="24"/>
        </w:rPr>
        <w:br w:type="page"/>
      </w:r>
    </w:p>
    <w:sectPr w:rsidR="002D7B45" w:rsidSect="003B4086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Times-Bold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466BA"/>
    <w:multiLevelType w:val="multilevel"/>
    <w:tmpl w:val="598243D2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1">
    <w:nsid w:val="01653E4D"/>
    <w:multiLevelType w:val="hybridMultilevel"/>
    <w:tmpl w:val="B232AF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0774B4"/>
    <w:multiLevelType w:val="hybridMultilevel"/>
    <w:tmpl w:val="D748994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5809C7"/>
    <w:multiLevelType w:val="hybridMultilevel"/>
    <w:tmpl w:val="6EA658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BB2C01"/>
    <w:multiLevelType w:val="hybridMultilevel"/>
    <w:tmpl w:val="C8700EB0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0D30241A"/>
    <w:multiLevelType w:val="hybridMultilevel"/>
    <w:tmpl w:val="9DC40054"/>
    <w:lvl w:ilvl="0" w:tplc="0419000F">
      <w:start w:val="1"/>
      <w:numFmt w:val="decimal"/>
      <w:lvlText w:val="%1."/>
      <w:lvlJc w:val="left"/>
      <w:pPr>
        <w:ind w:left="1038" w:hanging="360"/>
      </w:pPr>
    </w:lvl>
    <w:lvl w:ilvl="1" w:tplc="04190019" w:tentative="1">
      <w:start w:val="1"/>
      <w:numFmt w:val="lowerLetter"/>
      <w:lvlText w:val="%2."/>
      <w:lvlJc w:val="left"/>
      <w:pPr>
        <w:ind w:left="1758" w:hanging="360"/>
      </w:pPr>
    </w:lvl>
    <w:lvl w:ilvl="2" w:tplc="0419001B" w:tentative="1">
      <w:start w:val="1"/>
      <w:numFmt w:val="lowerRoman"/>
      <w:lvlText w:val="%3."/>
      <w:lvlJc w:val="right"/>
      <w:pPr>
        <w:ind w:left="2478" w:hanging="180"/>
      </w:pPr>
    </w:lvl>
    <w:lvl w:ilvl="3" w:tplc="0419000F" w:tentative="1">
      <w:start w:val="1"/>
      <w:numFmt w:val="decimal"/>
      <w:lvlText w:val="%4."/>
      <w:lvlJc w:val="left"/>
      <w:pPr>
        <w:ind w:left="3198" w:hanging="360"/>
      </w:pPr>
    </w:lvl>
    <w:lvl w:ilvl="4" w:tplc="04190019" w:tentative="1">
      <w:start w:val="1"/>
      <w:numFmt w:val="lowerLetter"/>
      <w:lvlText w:val="%5."/>
      <w:lvlJc w:val="left"/>
      <w:pPr>
        <w:ind w:left="3918" w:hanging="360"/>
      </w:pPr>
    </w:lvl>
    <w:lvl w:ilvl="5" w:tplc="0419001B" w:tentative="1">
      <w:start w:val="1"/>
      <w:numFmt w:val="lowerRoman"/>
      <w:lvlText w:val="%6."/>
      <w:lvlJc w:val="right"/>
      <w:pPr>
        <w:ind w:left="4638" w:hanging="180"/>
      </w:pPr>
    </w:lvl>
    <w:lvl w:ilvl="6" w:tplc="0419000F" w:tentative="1">
      <w:start w:val="1"/>
      <w:numFmt w:val="decimal"/>
      <w:lvlText w:val="%7."/>
      <w:lvlJc w:val="left"/>
      <w:pPr>
        <w:ind w:left="5358" w:hanging="360"/>
      </w:pPr>
    </w:lvl>
    <w:lvl w:ilvl="7" w:tplc="04190019" w:tentative="1">
      <w:start w:val="1"/>
      <w:numFmt w:val="lowerLetter"/>
      <w:lvlText w:val="%8."/>
      <w:lvlJc w:val="left"/>
      <w:pPr>
        <w:ind w:left="6078" w:hanging="360"/>
      </w:pPr>
    </w:lvl>
    <w:lvl w:ilvl="8" w:tplc="0419001B" w:tentative="1">
      <w:start w:val="1"/>
      <w:numFmt w:val="lowerRoman"/>
      <w:lvlText w:val="%9."/>
      <w:lvlJc w:val="right"/>
      <w:pPr>
        <w:ind w:left="6798" w:hanging="180"/>
      </w:pPr>
    </w:lvl>
  </w:abstractNum>
  <w:abstractNum w:abstractNumId="6">
    <w:nsid w:val="0E2C5DDE"/>
    <w:multiLevelType w:val="hybridMultilevel"/>
    <w:tmpl w:val="ABC88E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A86876"/>
    <w:multiLevelType w:val="hybridMultilevel"/>
    <w:tmpl w:val="A2A63F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4D7B62"/>
    <w:multiLevelType w:val="hybridMultilevel"/>
    <w:tmpl w:val="4C40B0FE"/>
    <w:lvl w:ilvl="0" w:tplc="04190001">
      <w:start w:val="1"/>
      <w:numFmt w:val="bullet"/>
      <w:lvlText w:val=""/>
      <w:lvlJc w:val="left"/>
      <w:pPr>
        <w:ind w:left="2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34" w:hanging="360"/>
      </w:pPr>
      <w:rPr>
        <w:rFonts w:ascii="Wingdings" w:hAnsi="Wingdings" w:hint="default"/>
      </w:rPr>
    </w:lvl>
  </w:abstractNum>
  <w:abstractNum w:abstractNumId="9">
    <w:nsid w:val="1AFE4491"/>
    <w:multiLevelType w:val="hybridMultilevel"/>
    <w:tmpl w:val="444ECD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D4E67D0"/>
    <w:multiLevelType w:val="hybridMultilevel"/>
    <w:tmpl w:val="B1EAF2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1E91774"/>
    <w:multiLevelType w:val="hybridMultilevel"/>
    <w:tmpl w:val="D6B8CEC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222C22A6"/>
    <w:multiLevelType w:val="hybridMultilevel"/>
    <w:tmpl w:val="4C445736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>
    <w:nsid w:val="231F0C07"/>
    <w:multiLevelType w:val="hybridMultilevel"/>
    <w:tmpl w:val="5332374E"/>
    <w:lvl w:ilvl="0" w:tplc="B5B0C52C">
      <w:start w:val="1"/>
      <w:numFmt w:val="bullet"/>
      <w:lvlText w:val="•"/>
      <w:lvlJc w:val="left"/>
      <w:pPr>
        <w:ind w:left="2074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2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34" w:hanging="360"/>
      </w:pPr>
      <w:rPr>
        <w:rFonts w:ascii="Wingdings" w:hAnsi="Wingdings" w:hint="default"/>
      </w:rPr>
    </w:lvl>
  </w:abstractNum>
  <w:abstractNum w:abstractNumId="14">
    <w:nsid w:val="28D53873"/>
    <w:multiLevelType w:val="hybridMultilevel"/>
    <w:tmpl w:val="BB4A7D2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322B47E4"/>
    <w:multiLevelType w:val="hybridMultilevel"/>
    <w:tmpl w:val="694E5D36"/>
    <w:lvl w:ilvl="0" w:tplc="B5B0C52C">
      <w:start w:val="1"/>
      <w:numFmt w:val="bullet"/>
      <w:lvlText w:val="•"/>
      <w:lvlJc w:val="left"/>
      <w:pPr>
        <w:ind w:left="2074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2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34" w:hanging="360"/>
      </w:pPr>
      <w:rPr>
        <w:rFonts w:ascii="Wingdings" w:hAnsi="Wingdings" w:hint="default"/>
      </w:rPr>
    </w:lvl>
  </w:abstractNum>
  <w:abstractNum w:abstractNumId="16">
    <w:nsid w:val="337718F3"/>
    <w:multiLevelType w:val="hybridMultilevel"/>
    <w:tmpl w:val="9A866F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2D3652"/>
    <w:multiLevelType w:val="hybridMultilevel"/>
    <w:tmpl w:val="F364F1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62F5CB0"/>
    <w:multiLevelType w:val="hybridMultilevel"/>
    <w:tmpl w:val="3208D0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8344F17"/>
    <w:multiLevelType w:val="hybridMultilevel"/>
    <w:tmpl w:val="F716A3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AD11BE7"/>
    <w:multiLevelType w:val="hybridMultilevel"/>
    <w:tmpl w:val="533CAF8E"/>
    <w:lvl w:ilvl="0" w:tplc="0419000D">
      <w:start w:val="1"/>
      <w:numFmt w:val="bullet"/>
      <w:lvlText w:val=""/>
      <w:lvlJc w:val="left"/>
      <w:pPr>
        <w:ind w:left="256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21">
    <w:nsid w:val="3AF93016"/>
    <w:multiLevelType w:val="hybridMultilevel"/>
    <w:tmpl w:val="01D6A80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3734C0A"/>
    <w:multiLevelType w:val="hybridMultilevel"/>
    <w:tmpl w:val="DB0258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61C6C74"/>
    <w:multiLevelType w:val="hybridMultilevel"/>
    <w:tmpl w:val="DD78E5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6B00EBC"/>
    <w:multiLevelType w:val="hybridMultilevel"/>
    <w:tmpl w:val="01B26A1A"/>
    <w:lvl w:ilvl="0" w:tplc="64EC1E3A">
      <w:start w:val="3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7641167"/>
    <w:multiLevelType w:val="hybridMultilevel"/>
    <w:tmpl w:val="9DC40054"/>
    <w:lvl w:ilvl="0" w:tplc="0419000F">
      <w:start w:val="1"/>
      <w:numFmt w:val="decimal"/>
      <w:lvlText w:val="%1."/>
      <w:lvlJc w:val="left"/>
      <w:pPr>
        <w:ind w:left="1038" w:hanging="360"/>
      </w:pPr>
    </w:lvl>
    <w:lvl w:ilvl="1" w:tplc="04190019" w:tentative="1">
      <w:start w:val="1"/>
      <w:numFmt w:val="lowerLetter"/>
      <w:lvlText w:val="%2."/>
      <w:lvlJc w:val="left"/>
      <w:pPr>
        <w:ind w:left="1758" w:hanging="360"/>
      </w:pPr>
    </w:lvl>
    <w:lvl w:ilvl="2" w:tplc="0419001B" w:tentative="1">
      <w:start w:val="1"/>
      <w:numFmt w:val="lowerRoman"/>
      <w:lvlText w:val="%3."/>
      <w:lvlJc w:val="right"/>
      <w:pPr>
        <w:ind w:left="2478" w:hanging="180"/>
      </w:pPr>
    </w:lvl>
    <w:lvl w:ilvl="3" w:tplc="0419000F" w:tentative="1">
      <w:start w:val="1"/>
      <w:numFmt w:val="decimal"/>
      <w:lvlText w:val="%4."/>
      <w:lvlJc w:val="left"/>
      <w:pPr>
        <w:ind w:left="3198" w:hanging="360"/>
      </w:pPr>
    </w:lvl>
    <w:lvl w:ilvl="4" w:tplc="04190019" w:tentative="1">
      <w:start w:val="1"/>
      <w:numFmt w:val="lowerLetter"/>
      <w:lvlText w:val="%5."/>
      <w:lvlJc w:val="left"/>
      <w:pPr>
        <w:ind w:left="3918" w:hanging="360"/>
      </w:pPr>
    </w:lvl>
    <w:lvl w:ilvl="5" w:tplc="0419001B" w:tentative="1">
      <w:start w:val="1"/>
      <w:numFmt w:val="lowerRoman"/>
      <w:lvlText w:val="%6."/>
      <w:lvlJc w:val="right"/>
      <w:pPr>
        <w:ind w:left="4638" w:hanging="180"/>
      </w:pPr>
    </w:lvl>
    <w:lvl w:ilvl="6" w:tplc="0419000F" w:tentative="1">
      <w:start w:val="1"/>
      <w:numFmt w:val="decimal"/>
      <w:lvlText w:val="%7."/>
      <w:lvlJc w:val="left"/>
      <w:pPr>
        <w:ind w:left="5358" w:hanging="360"/>
      </w:pPr>
    </w:lvl>
    <w:lvl w:ilvl="7" w:tplc="04190019" w:tentative="1">
      <w:start w:val="1"/>
      <w:numFmt w:val="lowerLetter"/>
      <w:lvlText w:val="%8."/>
      <w:lvlJc w:val="left"/>
      <w:pPr>
        <w:ind w:left="6078" w:hanging="360"/>
      </w:pPr>
    </w:lvl>
    <w:lvl w:ilvl="8" w:tplc="0419001B" w:tentative="1">
      <w:start w:val="1"/>
      <w:numFmt w:val="lowerRoman"/>
      <w:lvlText w:val="%9."/>
      <w:lvlJc w:val="right"/>
      <w:pPr>
        <w:ind w:left="6798" w:hanging="180"/>
      </w:pPr>
    </w:lvl>
  </w:abstractNum>
  <w:abstractNum w:abstractNumId="26">
    <w:nsid w:val="496B5E13"/>
    <w:multiLevelType w:val="multilevel"/>
    <w:tmpl w:val="975AF7D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>
    <w:nsid w:val="49F7591D"/>
    <w:multiLevelType w:val="hybridMultilevel"/>
    <w:tmpl w:val="92E260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88522EC"/>
    <w:multiLevelType w:val="hybridMultilevel"/>
    <w:tmpl w:val="FC98047A"/>
    <w:lvl w:ilvl="0" w:tplc="04190001">
      <w:start w:val="1"/>
      <w:numFmt w:val="bullet"/>
      <w:lvlText w:val=""/>
      <w:lvlJc w:val="left"/>
      <w:pPr>
        <w:ind w:left="2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34" w:hanging="360"/>
      </w:pPr>
      <w:rPr>
        <w:rFonts w:ascii="Wingdings" w:hAnsi="Wingdings" w:hint="default"/>
      </w:rPr>
    </w:lvl>
  </w:abstractNum>
  <w:abstractNum w:abstractNumId="29">
    <w:nsid w:val="5A8B551D"/>
    <w:multiLevelType w:val="hybridMultilevel"/>
    <w:tmpl w:val="25B04F52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0">
    <w:nsid w:val="5C3766C2"/>
    <w:multiLevelType w:val="multilevel"/>
    <w:tmpl w:val="664AC46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31">
    <w:nsid w:val="5F2F596E"/>
    <w:multiLevelType w:val="hybridMultilevel"/>
    <w:tmpl w:val="92460BC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2E951FA"/>
    <w:multiLevelType w:val="hybridMultilevel"/>
    <w:tmpl w:val="092C2C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4D579C2"/>
    <w:multiLevelType w:val="hybridMultilevel"/>
    <w:tmpl w:val="8EE8D122"/>
    <w:lvl w:ilvl="0" w:tplc="DF0C5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4DF1B5A"/>
    <w:multiLevelType w:val="hybridMultilevel"/>
    <w:tmpl w:val="E95064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0E30B5E"/>
    <w:multiLevelType w:val="hybridMultilevel"/>
    <w:tmpl w:val="CE2C04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23E0F33"/>
    <w:multiLevelType w:val="hybridMultilevel"/>
    <w:tmpl w:val="E514B9FC"/>
    <w:lvl w:ilvl="0" w:tplc="D40EC8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>
    <w:nsid w:val="746F1681"/>
    <w:multiLevelType w:val="hybridMultilevel"/>
    <w:tmpl w:val="0EE013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5C1355A"/>
    <w:multiLevelType w:val="hybridMultilevel"/>
    <w:tmpl w:val="D460112A"/>
    <w:lvl w:ilvl="0" w:tplc="F5B487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B905B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FA288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B4A4E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3FE7D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F08C8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3CE2B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BF4DA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4F05C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9">
    <w:nsid w:val="778C0B1B"/>
    <w:multiLevelType w:val="hybridMultilevel"/>
    <w:tmpl w:val="72384718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0">
    <w:nsid w:val="7FD6010C"/>
    <w:multiLevelType w:val="hybridMultilevel"/>
    <w:tmpl w:val="5484A386"/>
    <w:lvl w:ilvl="0" w:tplc="137CE24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FE37C93"/>
    <w:multiLevelType w:val="hybridMultilevel"/>
    <w:tmpl w:val="8326DB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37"/>
  </w:num>
  <w:num w:numId="3">
    <w:abstractNumId w:val="38"/>
  </w:num>
  <w:num w:numId="4">
    <w:abstractNumId w:val="24"/>
  </w:num>
  <w:num w:numId="5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3"/>
  </w:num>
  <w:num w:numId="7">
    <w:abstractNumId w:val="32"/>
  </w:num>
  <w:num w:numId="8">
    <w:abstractNumId w:val="35"/>
  </w:num>
  <w:num w:numId="9">
    <w:abstractNumId w:val="20"/>
  </w:num>
  <w:num w:numId="10">
    <w:abstractNumId w:val="41"/>
  </w:num>
  <w:num w:numId="11">
    <w:abstractNumId w:val="34"/>
  </w:num>
  <w:num w:numId="12">
    <w:abstractNumId w:val="30"/>
  </w:num>
  <w:num w:numId="13">
    <w:abstractNumId w:val="10"/>
  </w:num>
  <w:num w:numId="14">
    <w:abstractNumId w:val="3"/>
  </w:num>
  <w:num w:numId="15">
    <w:abstractNumId w:val="12"/>
  </w:num>
  <w:num w:numId="16">
    <w:abstractNumId w:val="9"/>
  </w:num>
  <w:num w:numId="17">
    <w:abstractNumId w:val="11"/>
  </w:num>
  <w:num w:numId="18">
    <w:abstractNumId w:val="21"/>
  </w:num>
  <w:num w:numId="19">
    <w:abstractNumId w:val="4"/>
  </w:num>
  <w:num w:numId="20">
    <w:abstractNumId w:val="19"/>
  </w:num>
  <w:num w:numId="21">
    <w:abstractNumId w:val="27"/>
  </w:num>
  <w:num w:numId="22">
    <w:abstractNumId w:val="14"/>
  </w:num>
  <w:num w:numId="23">
    <w:abstractNumId w:val="26"/>
  </w:num>
  <w:num w:numId="24">
    <w:abstractNumId w:val="40"/>
  </w:num>
  <w:num w:numId="25">
    <w:abstractNumId w:val="8"/>
  </w:num>
  <w:num w:numId="26">
    <w:abstractNumId w:val="15"/>
  </w:num>
  <w:num w:numId="27">
    <w:abstractNumId w:val="13"/>
  </w:num>
  <w:num w:numId="28">
    <w:abstractNumId w:val="28"/>
  </w:num>
  <w:num w:numId="29">
    <w:abstractNumId w:val="39"/>
  </w:num>
  <w:num w:numId="30">
    <w:abstractNumId w:val="1"/>
  </w:num>
  <w:num w:numId="31">
    <w:abstractNumId w:val="22"/>
  </w:num>
  <w:num w:numId="32">
    <w:abstractNumId w:val="16"/>
  </w:num>
  <w:num w:numId="33">
    <w:abstractNumId w:val="7"/>
  </w:num>
  <w:num w:numId="34">
    <w:abstractNumId w:val="25"/>
  </w:num>
  <w:num w:numId="35">
    <w:abstractNumId w:val="5"/>
  </w:num>
  <w:num w:numId="36">
    <w:abstractNumId w:val="29"/>
  </w:num>
  <w:num w:numId="37">
    <w:abstractNumId w:val="36"/>
  </w:num>
  <w:num w:numId="38">
    <w:abstractNumId w:val="18"/>
  </w:num>
  <w:num w:numId="39">
    <w:abstractNumId w:val="31"/>
  </w:num>
  <w:num w:numId="40">
    <w:abstractNumId w:val="17"/>
  </w:num>
  <w:num w:numId="41">
    <w:abstractNumId w:val="6"/>
  </w:num>
  <w:num w:numId="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1EF"/>
    <w:rsid w:val="00024051"/>
    <w:rsid w:val="000279C2"/>
    <w:rsid w:val="00047831"/>
    <w:rsid w:val="00092401"/>
    <w:rsid w:val="000B16E9"/>
    <w:rsid w:val="000B742D"/>
    <w:rsid w:val="000C574C"/>
    <w:rsid w:val="0010014D"/>
    <w:rsid w:val="00144DF4"/>
    <w:rsid w:val="00157DDD"/>
    <w:rsid w:val="001774CC"/>
    <w:rsid w:val="001C6412"/>
    <w:rsid w:val="00207EC3"/>
    <w:rsid w:val="00264B52"/>
    <w:rsid w:val="00297DF7"/>
    <w:rsid w:val="002D48BB"/>
    <w:rsid w:val="002D7B45"/>
    <w:rsid w:val="002F75F9"/>
    <w:rsid w:val="00301934"/>
    <w:rsid w:val="0030316E"/>
    <w:rsid w:val="0032057E"/>
    <w:rsid w:val="003373A3"/>
    <w:rsid w:val="00353F2E"/>
    <w:rsid w:val="00367DF8"/>
    <w:rsid w:val="00397D50"/>
    <w:rsid w:val="003A3808"/>
    <w:rsid w:val="003B4086"/>
    <w:rsid w:val="00401C6B"/>
    <w:rsid w:val="004215AC"/>
    <w:rsid w:val="004241B9"/>
    <w:rsid w:val="00425935"/>
    <w:rsid w:val="00441A3E"/>
    <w:rsid w:val="00442FB1"/>
    <w:rsid w:val="00450D47"/>
    <w:rsid w:val="004671BB"/>
    <w:rsid w:val="00477819"/>
    <w:rsid w:val="00484037"/>
    <w:rsid w:val="00486672"/>
    <w:rsid w:val="004B5DE6"/>
    <w:rsid w:val="004E1B66"/>
    <w:rsid w:val="0050068D"/>
    <w:rsid w:val="005051D4"/>
    <w:rsid w:val="005071C6"/>
    <w:rsid w:val="00527C2D"/>
    <w:rsid w:val="00542DFE"/>
    <w:rsid w:val="00581A9F"/>
    <w:rsid w:val="00597E83"/>
    <w:rsid w:val="005E1281"/>
    <w:rsid w:val="005F06AF"/>
    <w:rsid w:val="005F172A"/>
    <w:rsid w:val="00601893"/>
    <w:rsid w:val="006333BE"/>
    <w:rsid w:val="006857FE"/>
    <w:rsid w:val="006A182A"/>
    <w:rsid w:val="006E55BE"/>
    <w:rsid w:val="006F5773"/>
    <w:rsid w:val="007203B5"/>
    <w:rsid w:val="00721B8E"/>
    <w:rsid w:val="00747732"/>
    <w:rsid w:val="00766968"/>
    <w:rsid w:val="007A5CA8"/>
    <w:rsid w:val="007B1A59"/>
    <w:rsid w:val="007B6F91"/>
    <w:rsid w:val="007E1957"/>
    <w:rsid w:val="007F5961"/>
    <w:rsid w:val="00815A21"/>
    <w:rsid w:val="00815BE4"/>
    <w:rsid w:val="008217F4"/>
    <w:rsid w:val="008311DC"/>
    <w:rsid w:val="00836C96"/>
    <w:rsid w:val="00866C22"/>
    <w:rsid w:val="008823DA"/>
    <w:rsid w:val="00886F6F"/>
    <w:rsid w:val="008E20C4"/>
    <w:rsid w:val="00904610"/>
    <w:rsid w:val="00921A67"/>
    <w:rsid w:val="0093582C"/>
    <w:rsid w:val="0095365C"/>
    <w:rsid w:val="009A01EF"/>
    <w:rsid w:val="009B4407"/>
    <w:rsid w:val="00A40F90"/>
    <w:rsid w:val="00A750A7"/>
    <w:rsid w:val="00A81AFE"/>
    <w:rsid w:val="00A87C40"/>
    <w:rsid w:val="00AA55A1"/>
    <w:rsid w:val="00AB603A"/>
    <w:rsid w:val="00AB6C23"/>
    <w:rsid w:val="00AD5635"/>
    <w:rsid w:val="00AE73B6"/>
    <w:rsid w:val="00B10920"/>
    <w:rsid w:val="00B326CF"/>
    <w:rsid w:val="00BA3C2C"/>
    <w:rsid w:val="00BB73A9"/>
    <w:rsid w:val="00BC7E06"/>
    <w:rsid w:val="00BE5A0F"/>
    <w:rsid w:val="00BF04D9"/>
    <w:rsid w:val="00C01F81"/>
    <w:rsid w:val="00C50B06"/>
    <w:rsid w:val="00C741A2"/>
    <w:rsid w:val="00CD4059"/>
    <w:rsid w:val="00D06869"/>
    <w:rsid w:val="00D1665E"/>
    <w:rsid w:val="00D35076"/>
    <w:rsid w:val="00D461C5"/>
    <w:rsid w:val="00D46A18"/>
    <w:rsid w:val="00D74709"/>
    <w:rsid w:val="00D76180"/>
    <w:rsid w:val="00DD1F6F"/>
    <w:rsid w:val="00DF4227"/>
    <w:rsid w:val="00E00222"/>
    <w:rsid w:val="00E21985"/>
    <w:rsid w:val="00E571AC"/>
    <w:rsid w:val="00E848B7"/>
    <w:rsid w:val="00E9548C"/>
    <w:rsid w:val="00EC1E9F"/>
    <w:rsid w:val="00ED5F68"/>
    <w:rsid w:val="00ED7BAF"/>
    <w:rsid w:val="00EE15AA"/>
    <w:rsid w:val="00EE741A"/>
    <w:rsid w:val="00F00690"/>
    <w:rsid w:val="00F078AA"/>
    <w:rsid w:val="00F633F1"/>
    <w:rsid w:val="00F71DAF"/>
    <w:rsid w:val="00F749E3"/>
    <w:rsid w:val="00F91727"/>
    <w:rsid w:val="00FC646B"/>
    <w:rsid w:val="00FE7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563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D5F68"/>
    <w:pPr>
      <w:jc w:val="center"/>
    </w:pPr>
  </w:style>
  <w:style w:type="character" w:customStyle="1" w:styleId="a4">
    <w:name w:val="Основной текст Знак"/>
    <w:basedOn w:val="a0"/>
    <w:link w:val="a3"/>
    <w:rsid w:val="00ED5F6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текст сноски"/>
    <w:basedOn w:val="a"/>
    <w:rsid w:val="00ED5F68"/>
    <w:pPr>
      <w:autoSpaceDE w:val="0"/>
      <w:autoSpaceDN w:val="0"/>
    </w:pPr>
    <w:rPr>
      <w:sz w:val="24"/>
      <w:szCs w:val="24"/>
    </w:rPr>
  </w:style>
  <w:style w:type="paragraph" w:styleId="a6">
    <w:name w:val="List Paragraph"/>
    <w:basedOn w:val="a"/>
    <w:uiPriority w:val="34"/>
    <w:qFormat/>
    <w:rsid w:val="00ED5F68"/>
    <w:pPr>
      <w:ind w:left="708"/>
    </w:pPr>
    <w:rPr>
      <w:sz w:val="24"/>
      <w:szCs w:val="24"/>
    </w:rPr>
  </w:style>
  <w:style w:type="table" w:styleId="a7">
    <w:name w:val="Table Grid"/>
    <w:basedOn w:val="a1"/>
    <w:uiPriority w:val="59"/>
    <w:rsid w:val="00ED5F6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42593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2593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2D7B4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Title">
    <w:name w:val="ConsPlusTitle"/>
    <w:rsid w:val="002D7B4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paragraph" w:styleId="aa">
    <w:name w:val="Normal (Web)"/>
    <w:basedOn w:val="a"/>
    <w:uiPriority w:val="99"/>
    <w:unhideWhenUsed/>
    <w:rsid w:val="00442FB1"/>
    <w:pPr>
      <w:spacing w:before="100" w:beforeAutospacing="1" w:after="100" w:afterAutospacing="1"/>
    </w:pPr>
    <w:rPr>
      <w:sz w:val="24"/>
      <w:szCs w:val="24"/>
    </w:rPr>
  </w:style>
  <w:style w:type="character" w:customStyle="1" w:styleId="MicrosoftSansSerif">
    <w:name w:val="Основной текст + Microsoft Sans Serif"/>
    <w:aliases w:val="9 pt"/>
    <w:basedOn w:val="a4"/>
    <w:rsid w:val="00EE741A"/>
    <w:rPr>
      <w:rFonts w:ascii="Microsoft Sans Serif" w:eastAsia="Times New Roman" w:hAnsi="Microsoft Sans Serif" w:cs="Microsoft Sans Serif" w:hint="default"/>
      <w:sz w:val="18"/>
      <w:szCs w:val="18"/>
      <w:lang w:eastAsia="ru-RU" w:bidi="ar-SA"/>
    </w:rPr>
  </w:style>
  <w:style w:type="character" w:styleId="ab">
    <w:name w:val="Hyperlink"/>
    <w:basedOn w:val="a0"/>
    <w:uiPriority w:val="99"/>
    <w:unhideWhenUsed/>
    <w:rsid w:val="004215A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563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D5F68"/>
    <w:pPr>
      <w:jc w:val="center"/>
    </w:pPr>
  </w:style>
  <w:style w:type="character" w:customStyle="1" w:styleId="a4">
    <w:name w:val="Основной текст Знак"/>
    <w:basedOn w:val="a0"/>
    <w:link w:val="a3"/>
    <w:rsid w:val="00ED5F6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текст сноски"/>
    <w:basedOn w:val="a"/>
    <w:rsid w:val="00ED5F68"/>
    <w:pPr>
      <w:autoSpaceDE w:val="0"/>
      <w:autoSpaceDN w:val="0"/>
    </w:pPr>
    <w:rPr>
      <w:sz w:val="24"/>
      <w:szCs w:val="24"/>
    </w:rPr>
  </w:style>
  <w:style w:type="paragraph" w:styleId="a6">
    <w:name w:val="List Paragraph"/>
    <w:basedOn w:val="a"/>
    <w:uiPriority w:val="34"/>
    <w:qFormat/>
    <w:rsid w:val="00ED5F68"/>
    <w:pPr>
      <w:ind w:left="708"/>
    </w:pPr>
    <w:rPr>
      <w:sz w:val="24"/>
      <w:szCs w:val="24"/>
    </w:rPr>
  </w:style>
  <w:style w:type="table" w:styleId="a7">
    <w:name w:val="Table Grid"/>
    <w:basedOn w:val="a1"/>
    <w:uiPriority w:val="59"/>
    <w:rsid w:val="00ED5F6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42593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2593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2D7B4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Title">
    <w:name w:val="ConsPlusTitle"/>
    <w:rsid w:val="002D7B4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paragraph" w:styleId="aa">
    <w:name w:val="Normal (Web)"/>
    <w:basedOn w:val="a"/>
    <w:uiPriority w:val="99"/>
    <w:unhideWhenUsed/>
    <w:rsid w:val="00442FB1"/>
    <w:pPr>
      <w:spacing w:before="100" w:beforeAutospacing="1" w:after="100" w:afterAutospacing="1"/>
    </w:pPr>
    <w:rPr>
      <w:sz w:val="24"/>
      <w:szCs w:val="24"/>
    </w:rPr>
  </w:style>
  <w:style w:type="character" w:customStyle="1" w:styleId="MicrosoftSansSerif">
    <w:name w:val="Основной текст + Microsoft Sans Serif"/>
    <w:aliases w:val="9 pt"/>
    <w:basedOn w:val="a4"/>
    <w:rsid w:val="00EE741A"/>
    <w:rPr>
      <w:rFonts w:ascii="Microsoft Sans Serif" w:eastAsia="Times New Roman" w:hAnsi="Microsoft Sans Serif" w:cs="Microsoft Sans Serif" w:hint="default"/>
      <w:sz w:val="18"/>
      <w:szCs w:val="18"/>
      <w:lang w:eastAsia="ru-RU" w:bidi="ar-SA"/>
    </w:rPr>
  </w:style>
  <w:style w:type="character" w:styleId="ab">
    <w:name w:val="Hyperlink"/>
    <w:basedOn w:val="a0"/>
    <w:uiPriority w:val="99"/>
    <w:unhideWhenUsed/>
    <w:rsid w:val="004215A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141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0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5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13" Type="http://schemas.openxmlformats.org/officeDocument/2006/relationships/chart" Target="charts/chart7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chart" Target="charts/chart1.xml"/><Relationship Id="rId12" Type="http://schemas.openxmlformats.org/officeDocument/2006/relationships/chart" Target="charts/chart6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soscentrpk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5.xml"/><Relationship Id="rId5" Type="http://schemas.openxmlformats.org/officeDocument/2006/relationships/settings" Target="settings.xml"/><Relationship Id="rId15" Type="http://schemas.openxmlformats.org/officeDocument/2006/relationships/chart" Target="charts/chart9.xml"/><Relationship Id="rId10" Type="http://schemas.openxmlformats.org/officeDocument/2006/relationships/chart" Target="charts/chart4.xml"/><Relationship Id="rId4" Type="http://schemas.microsoft.com/office/2007/relationships/stylesWithEffects" Target="stylesWithEffects.xml"/><Relationship Id="rId9" Type="http://schemas.openxmlformats.org/officeDocument/2006/relationships/chart" Target="charts/chart3.xml"/><Relationship Id="rId14" Type="http://schemas.openxmlformats.org/officeDocument/2006/relationships/chart" Target="charts/chart8.xml"/></Relationships>
</file>

<file path=word/charts/_rels/chart1.xml.rels><?xml version="1.0" encoding="UTF-8" standalone="yes"?>
<Relationships xmlns="http://schemas.openxmlformats.org/package/2006/relationships"><Relationship Id="rId3" Type="http://schemas.microsoft.com/office/2011/relationships/chartStyle" Target="style1.xml"/><Relationship Id="rId2" Type="http://schemas.microsoft.com/office/2011/relationships/chartColorStyle" Target="colors1.xml"/><Relationship Id="rId1" Type="http://schemas.openxmlformats.org/officeDocument/2006/relationships/package" Target="../embeddings/_____Microsoft_Excel1.xlsx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2.xlsx"/><Relationship Id="rId1" Type="http://schemas.openxmlformats.org/officeDocument/2006/relationships/themeOverride" Target="../theme/themeOverride1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3.xlsx"/><Relationship Id="rId1" Type="http://schemas.openxmlformats.org/officeDocument/2006/relationships/themeOverride" Target="../theme/themeOverride2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4.xlsx"/><Relationship Id="rId1" Type="http://schemas.openxmlformats.org/officeDocument/2006/relationships/themeOverride" Target="../theme/themeOverride3.xm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5.xlsx"/><Relationship Id="rId1" Type="http://schemas.openxmlformats.org/officeDocument/2006/relationships/themeOverride" Target="../theme/themeOverride4.xml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6.xlsx"/><Relationship Id="rId1" Type="http://schemas.openxmlformats.org/officeDocument/2006/relationships/themeOverride" Target="../theme/themeOverride5.xml"/></Relationships>
</file>

<file path=word/charts/_rels/chart7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7.xlsx"/><Relationship Id="rId1" Type="http://schemas.openxmlformats.org/officeDocument/2006/relationships/themeOverride" Target="../theme/themeOverride6.xm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8.xlsx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9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2015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dLbls>
            <c:dLbl>
              <c:idx val="2"/>
              <c:layout>
                <c:manualLayout>
                  <c:x val="-4.1666666666666664E-2"/>
                  <c:y val="-7.9365079365079361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кандидаты в ЗР</c:v>
                </c:pt>
                <c:pt idx="1">
                  <c:v>кандидаты ПИВ</c:v>
                </c:pt>
                <c:pt idx="2">
                  <c:v>переподготовка ЗР</c:v>
                </c:pt>
                <c:pt idx="3">
                  <c:v>переподготовка ПИВ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1836</c:v>
                </c:pt>
                <c:pt idx="1">
                  <c:v>75</c:v>
                </c:pt>
                <c:pt idx="2">
                  <c:v>1417</c:v>
                </c:pt>
                <c:pt idx="3">
                  <c:v>77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2016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0"/>
                  <c:y val="-3.571412948381456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5.6111111111111112E-2"/>
                      <c:h val="5.549618797650293E-2"/>
                    </c:manualLayout>
                  </c15:layout>
                </c:ext>
              </c:extLst>
            </c:dLbl>
            <c:dLbl>
              <c:idx val="2"/>
              <c:layout>
                <c:manualLayout>
                  <c:x val="-2.3148148148148147E-3"/>
                  <c:y val="-4.36507936507936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кандидаты в ЗР</c:v>
                </c:pt>
                <c:pt idx="1">
                  <c:v>кандидаты ПИВ</c:v>
                </c:pt>
                <c:pt idx="2">
                  <c:v>переподготовка ЗР</c:v>
                </c:pt>
                <c:pt idx="3">
                  <c:v>переподготовка ПИВ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1868</c:v>
                </c:pt>
                <c:pt idx="1">
                  <c:v>174</c:v>
                </c:pt>
                <c:pt idx="2">
                  <c:v>1274</c:v>
                </c:pt>
                <c:pt idx="3">
                  <c:v>49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2017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1.1574074074074073E-2"/>
                  <c:y val="-2.777777777777777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кандидаты в ЗР</c:v>
                </c:pt>
                <c:pt idx="1">
                  <c:v>кандидаты ПИВ</c:v>
                </c:pt>
                <c:pt idx="2">
                  <c:v>переподготовка ЗР</c:v>
                </c:pt>
                <c:pt idx="3">
                  <c:v>переподготовка ПИВ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1963</c:v>
                </c:pt>
                <c:pt idx="1">
                  <c:v>171</c:v>
                </c:pt>
                <c:pt idx="2">
                  <c:v>1624</c:v>
                </c:pt>
                <c:pt idx="3">
                  <c:v>49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2018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4.861111111111107E-2"/>
                  <c:y val="-1.984126984126986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3.0092592592592508E-2"/>
                  <c:y val="-1.19047619047619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rgbClr val="FF0000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кандидаты в ЗР</c:v>
                </c:pt>
                <c:pt idx="1">
                  <c:v>кандидаты ПИВ</c:v>
                </c:pt>
                <c:pt idx="2">
                  <c:v>переподготовка ЗР</c:v>
                </c:pt>
                <c:pt idx="3">
                  <c:v>переподготовка ПИВ</c:v>
                </c:pt>
              </c:strCache>
            </c:strRef>
          </c:cat>
          <c:val>
            <c:numRef>
              <c:f>Лист1!$E$2:$E$5</c:f>
              <c:numCache>
                <c:formatCode>General</c:formatCode>
                <c:ptCount val="4"/>
                <c:pt idx="0">
                  <c:v>2023</c:v>
                </c:pt>
                <c:pt idx="1">
                  <c:v>198</c:v>
                </c:pt>
                <c:pt idx="2">
                  <c:v>1521</c:v>
                </c:pt>
                <c:pt idx="3">
                  <c:v>65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29558528"/>
        <c:axId val="131957888"/>
        <c:axId val="0"/>
      </c:bar3DChart>
      <c:catAx>
        <c:axId val="12955852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31957888"/>
        <c:crosses val="autoZero"/>
        <c:auto val="1"/>
        <c:lblAlgn val="ctr"/>
        <c:lblOffset val="100"/>
        <c:noMultiLvlLbl val="0"/>
      </c:catAx>
      <c:valAx>
        <c:axId val="13195788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2955852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Статистика случаев по гос. заданию МСР ПК в 2018 году</a:t>
            </a:r>
          </a:p>
        </c:rich>
      </c:tx>
      <c:layout/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Лист1!$A$2:$A$13</c:f>
              <c:strCache>
                <c:ptCount val="12"/>
                <c:pt idx="0">
                  <c:v>Январь</c:v>
                </c:pt>
                <c:pt idx="1">
                  <c:v>Февраль</c:v>
                </c:pt>
                <c:pt idx="2">
                  <c:v>Март</c:v>
                </c:pt>
                <c:pt idx="3">
                  <c:v>Апрель</c:v>
                </c:pt>
                <c:pt idx="4">
                  <c:v>Май</c:v>
                </c:pt>
                <c:pt idx="5">
                  <c:v>Июнь</c:v>
                </c:pt>
                <c:pt idx="6">
                  <c:v>Июль</c:v>
                </c:pt>
                <c:pt idx="7">
                  <c:v>Август</c:v>
                </c:pt>
                <c:pt idx="8">
                  <c:v>Сентябрь</c:v>
                </c:pt>
                <c:pt idx="9">
                  <c:v>Октябрь</c:v>
                </c:pt>
                <c:pt idx="10">
                  <c:v>Ноябрь</c:v>
                </c:pt>
                <c:pt idx="11">
                  <c:v>Декабрь</c:v>
                </c:pt>
              </c:strCache>
            </c:strRef>
          </c:cat>
          <c:val>
            <c:numRef>
              <c:f>Лист1!$B$2:$B$13</c:f>
              <c:numCache>
                <c:formatCode>General</c:formatCode>
                <c:ptCount val="12"/>
                <c:pt idx="0">
                  <c:v>30</c:v>
                </c:pt>
                <c:pt idx="1">
                  <c:v>10</c:v>
                </c:pt>
                <c:pt idx="2">
                  <c:v>18</c:v>
                </c:pt>
                <c:pt idx="3">
                  <c:v>34</c:v>
                </c:pt>
                <c:pt idx="4">
                  <c:v>25</c:v>
                </c:pt>
                <c:pt idx="5">
                  <c:v>22</c:v>
                </c:pt>
                <c:pt idx="6">
                  <c:v>21</c:v>
                </c:pt>
                <c:pt idx="7">
                  <c:v>20</c:v>
                </c:pt>
                <c:pt idx="8">
                  <c:v>15</c:v>
                </c:pt>
                <c:pt idx="9">
                  <c:v>38</c:v>
                </c:pt>
                <c:pt idx="10">
                  <c:v>41</c:v>
                </c:pt>
                <c:pt idx="11">
                  <c:v>23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29557504"/>
        <c:axId val="131963648"/>
      </c:barChart>
      <c:catAx>
        <c:axId val="12955750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31963648"/>
        <c:crosses val="autoZero"/>
        <c:auto val="1"/>
        <c:lblAlgn val="ctr"/>
        <c:lblOffset val="100"/>
        <c:noMultiLvlLbl val="0"/>
      </c:catAx>
      <c:valAx>
        <c:axId val="13196364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2955750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b="1"/>
              <a:t>Виды насилия над несовершеннолетними в 2018 году, %</a:t>
            </a:r>
          </a:p>
        </c:rich>
      </c:tx>
      <c:layout/>
      <c:overlay val="0"/>
      <c:spPr>
        <a:noFill/>
        <a:ln>
          <a:noFill/>
        </a:ln>
        <a:effectLst/>
      </c:spPr>
    </c:title>
    <c:autoTitleDeleted val="0"/>
    <c:plotArea>
      <c:layout>
        <c:manualLayout>
          <c:layoutTarget val="inner"/>
          <c:xMode val="edge"/>
          <c:yMode val="edge"/>
          <c:x val="0.31002468610342621"/>
          <c:y val="0.287080508652996"/>
          <c:w val="0.27167652692062139"/>
          <c:h val="0.67192723904164375"/>
        </c:manualLayout>
      </c:layout>
      <c:doughnut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Виды насилия над несовершеннолетними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</c:dPt>
          <c:dLbls>
            <c:dLbl>
              <c:idx val="0"/>
              <c:layout>
                <c:manualLayout>
                  <c:x val="8.5648148148148154E-2"/>
                  <c:y val="-3.968253968253975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-8.5648148148148154E-2"/>
                  <c:y val="-6.349206349206355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-2.3148148148148147E-2"/>
                  <c:y val="-0.1031746031746031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Лист1!$A$2:$A$4</c:f>
              <c:strCache>
                <c:ptCount val="3"/>
                <c:pt idx="0">
                  <c:v>Сексуальное</c:v>
                </c:pt>
                <c:pt idx="1">
                  <c:v>Физическое</c:v>
                </c:pt>
                <c:pt idx="2">
                  <c:v>Психологическое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68</c:v>
                </c:pt>
                <c:pt idx="1">
                  <c:v>12</c:v>
                </c:pt>
                <c:pt idx="2">
                  <c:v>20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  <c:holeSize val="75"/>
      </c:doughnutChart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68899970836978708"/>
          <c:y val="0.25891456394655216"/>
          <c:w val="0.28051939627663469"/>
          <c:h val="0.65639950190885221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lnSpc>
              <a:spcPts val="1320"/>
            </a:lnSpc>
            <a:defRPr sz="11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b="1"/>
              <a:t>Структура обращений по полу пострадавших в 2018 году, %</a:t>
            </a:r>
          </a:p>
        </c:rich>
      </c:tx>
      <c:layout/>
      <c:overlay val="0"/>
      <c:spPr>
        <a:noFill/>
        <a:ln>
          <a:noFill/>
        </a:ln>
        <a:effectLst/>
      </c:spPr>
    </c:title>
    <c:autoTitleDeleted val="0"/>
    <c:plotArea>
      <c:layout>
        <c:manualLayout>
          <c:layoutTarget val="inner"/>
          <c:xMode val="edge"/>
          <c:yMode val="edge"/>
          <c:x val="0.28741472605933366"/>
          <c:y val="0.36983223444676466"/>
          <c:w val="0.35296478565179351"/>
          <c:h val="0.60508248968878886"/>
        </c:manualLayout>
      </c:layout>
      <c:doughnut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Структура обращений по полу пострадавших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</c:dPt>
          <c:dLbls>
            <c:dLbl>
              <c:idx val="0"/>
              <c:layout>
                <c:manualLayout>
                  <c:x val="5.3240740740740658E-2"/>
                  <c:y val="-7.936507936507936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-8.5648148148148154E-2"/>
                  <c:y val="-6.349206349206355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5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Лист1!$A$2:$A$3</c:f>
              <c:strCache>
                <c:ptCount val="2"/>
                <c:pt idx="0">
                  <c:v>Мужской</c:v>
                </c:pt>
                <c:pt idx="1">
                  <c:v>Женский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39.799999999999997</c:v>
                </c:pt>
                <c:pt idx="1">
                  <c:v>60.2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  <c:holeSize val="75"/>
      </c:doughnutChart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68899970836978708"/>
          <c:y val="0.36308117735283091"/>
          <c:w val="0.20533373432487609"/>
          <c:h val="0.31549025121859764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b="1"/>
              <a:t>Источники обращений</a:t>
            </a:r>
            <a:r>
              <a:rPr lang="ru-RU" b="1" baseline="0"/>
              <a:t> в 2018 году, %</a:t>
            </a:r>
            <a:endParaRPr lang="ru-RU" b="1"/>
          </a:p>
        </c:rich>
      </c:tx>
      <c:layout/>
      <c:overlay val="0"/>
      <c:spPr>
        <a:noFill/>
        <a:ln>
          <a:noFill/>
        </a:ln>
        <a:effectLst/>
      </c:spPr>
    </c:title>
    <c:autoTitleDeleted val="0"/>
    <c:plotArea>
      <c:layout>
        <c:manualLayout>
          <c:layoutTarget val="inner"/>
          <c:xMode val="edge"/>
          <c:yMode val="edge"/>
          <c:x val="0.40077380043147015"/>
          <c:y val="0.18426779382186947"/>
          <c:w val="0.28880584054019559"/>
          <c:h val="0.50795811075146335"/>
        </c:manualLayout>
      </c:layout>
      <c:doughnut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Источники обращений в 2018 году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5"/>
            <c:bubble3D val="0"/>
            <c:spPr>
              <a:solidFill>
                <a:schemeClr val="accent6"/>
              </a:solidFill>
              <a:ln w="19050">
                <a:solidFill>
                  <a:schemeClr val="lt1"/>
                </a:solidFill>
              </a:ln>
              <a:effectLst/>
            </c:spPr>
          </c:dPt>
          <c:dLbls>
            <c:dLbl>
              <c:idx val="0"/>
              <c:layout>
                <c:manualLayout>
                  <c:x val="7.1759259259259259E-2"/>
                  <c:y val="-5.555555555555555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-7.912998717307565E-2"/>
                  <c:y val="1.005386128556777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-8.238903036402942E-2"/>
                  <c:y val="2.063989489044643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3"/>
              <c:layout>
                <c:manualLayout>
                  <c:x val="-8.418584602250262E-2"/>
                  <c:y val="-3.518188994779489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4"/>
              <c:layout>
                <c:manualLayout>
                  <c:x val="-5.2121255239055787E-2"/>
                  <c:y val="-9.664963298143469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5"/>
              <c:layout>
                <c:manualLayout>
                  <c:x val="-6.6854850690833455E-3"/>
                  <c:y val="-8.333317998722933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6"/>
              <c:layout>
                <c:manualLayout>
                  <c:x val="1.860217911241031E-2"/>
                  <c:y val="-8.41318064968450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7"/>
              <c:layout>
                <c:manualLayout>
                  <c:x val="7.1751262290725482E-2"/>
                  <c:y val="-5.608787099789670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Лист1!$A$2:$A$9</c:f>
              <c:strCache>
                <c:ptCount val="8"/>
                <c:pt idx="0">
                  <c:v>СУ СК РФ по ПК</c:v>
                </c:pt>
                <c:pt idx="1">
                  <c:v>Личное обращение</c:v>
                </c:pt>
                <c:pt idx="2">
                  <c:v>СРЦН, ЦПД</c:v>
                </c:pt>
                <c:pt idx="3">
                  <c:v>ТУ МСР ПК, опека</c:v>
                </c:pt>
                <c:pt idx="4">
                  <c:v>КДНиЗП</c:v>
                </c:pt>
                <c:pt idx="5">
                  <c:v>МВД</c:v>
                </c:pt>
                <c:pt idx="6">
                  <c:v>Суд</c:v>
                </c:pt>
                <c:pt idx="7">
                  <c:v>УПР</c:v>
                </c:pt>
              </c:strCache>
            </c:strRef>
          </c:cat>
          <c:val>
            <c:numRef>
              <c:f>Лист1!$B$2:$B$9</c:f>
              <c:numCache>
                <c:formatCode>General</c:formatCode>
                <c:ptCount val="8"/>
                <c:pt idx="0">
                  <c:v>424</c:v>
                </c:pt>
                <c:pt idx="1">
                  <c:v>143</c:v>
                </c:pt>
                <c:pt idx="2">
                  <c:v>80</c:v>
                </c:pt>
                <c:pt idx="3">
                  <c:v>20</c:v>
                </c:pt>
                <c:pt idx="4">
                  <c:v>38</c:v>
                </c:pt>
                <c:pt idx="5">
                  <c:v>73</c:v>
                </c:pt>
                <c:pt idx="6">
                  <c:v>9</c:v>
                </c:pt>
                <c:pt idx="7">
                  <c:v>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  <c:holeSize val="75"/>
      </c:doughnutChart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11850906359266877"/>
          <c:y val="0.72650538336832682"/>
          <c:w val="0.76563932697357817"/>
          <c:h val="0.2454506811327247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Статус ребенка в 2018 году</a:t>
            </a:r>
          </a:p>
        </c:rich>
      </c:tx>
      <c:layout/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Лист1!$C$1</c:f>
              <c:strCache>
                <c:ptCount val="1"/>
                <c:pt idx="0">
                  <c:v>Источники травматизации (в отношении детей, подвергшихся сексуальному насилию)2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2"/>
                <c:pt idx="0">
                  <c:v>кровная семья</c:v>
                </c:pt>
                <c:pt idx="1">
                  <c:v>опекунская семья</c:v>
                </c:pt>
              </c:strCache>
            </c:strRef>
          </c:cat>
          <c:val>
            <c:numRef>
              <c:f>Лист1!$C$2:$C$5</c:f>
              <c:numCache>
                <c:formatCode>0%</c:formatCode>
                <c:ptCount val="4"/>
                <c:pt idx="0">
                  <c:v>0.89</c:v>
                </c:pt>
                <c:pt idx="1">
                  <c:v>0.11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29560064"/>
        <c:axId val="131958464"/>
      </c:barChart>
      <c:catAx>
        <c:axId val="12956006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31958464"/>
        <c:crosses val="autoZero"/>
        <c:auto val="1"/>
        <c:lblAlgn val="ctr"/>
        <c:lblOffset val="100"/>
        <c:noMultiLvlLbl val="0"/>
      </c:catAx>
      <c:valAx>
        <c:axId val="13195846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2956006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Источники травматизации (в отношении детей, подвергшихся насилию) в 2018 году</a:t>
            </a:r>
            <a:r>
              <a:rPr lang="ru-RU" baseline="0"/>
              <a:t>, %</a:t>
            </a:r>
            <a:endParaRPr lang="ru-RU"/>
          </a:p>
        </c:rich>
      </c:tx>
      <c:layout/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Лист1!$C$1</c:f>
              <c:strCache>
                <c:ptCount val="1"/>
                <c:pt idx="0">
                  <c:v>Источники травматизации (в отношении детей, подвергшихся сексуальному насилию)2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Члены семьи, родственники</c:v>
                </c:pt>
                <c:pt idx="1">
                  <c:v>Знакомые взрослые (учителя, соседи и пр.)</c:v>
                </c:pt>
                <c:pt idx="2">
                  <c:v>Знакомые сверстники</c:v>
                </c:pt>
                <c:pt idx="3">
                  <c:v>Незнакомые люди, в т.ч. в сети Интернет, нападение на школу</c:v>
                </c:pt>
              </c:strCache>
            </c:strRef>
          </c:cat>
          <c:val>
            <c:numRef>
              <c:f>Лист1!$C$2:$C$5</c:f>
              <c:numCache>
                <c:formatCode>0.0</c:formatCode>
                <c:ptCount val="4"/>
                <c:pt idx="0">
                  <c:v>48.2</c:v>
                </c:pt>
                <c:pt idx="1">
                  <c:v>13</c:v>
                </c:pt>
                <c:pt idx="2">
                  <c:v>7.8</c:v>
                </c:pt>
                <c:pt idx="3">
                  <c:v>31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30719744"/>
        <c:axId val="131987072"/>
      </c:barChart>
      <c:catAx>
        <c:axId val="13071974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31987072"/>
        <c:crosses val="autoZero"/>
        <c:auto val="1"/>
        <c:lblAlgn val="ctr"/>
        <c:lblOffset val="100"/>
        <c:noMultiLvlLbl val="0"/>
      </c:catAx>
      <c:valAx>
        <c:axId val="13198707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3071974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Структура обращений по возрасту пострадавших </a:t>
            </a:r>
          </a:p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в 2018 году, % </a:t>
            </a:r>
          </a:p>
        </c:rich>
      </c:tx>
      <c:layout/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Лист1!$C$1</c:f>
              <c:strCache>
                <c:ptCount val="1"/>
                <c:pt idx="0">
                  <c:v>Ряд 2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5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3-7 лет</c:v>
                </c:pt>
                <c:pt idx="1">
                  <c:v>7-11 лет</c:v>
                </c:pt>
                <c:pt idx="2">
                  <c:v>11-15 лет</c:v>
                </c:pt>
                <c:pt idx="3">
                  <c:v>15-17 лет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15</c:v>
                </c:pt>
                <c:pt idx="1">
                  <c:v>25</c:v>
                </c:pt>
                <c:pt idx="2">
                  <c:v>41</c:v>
                </c:pt>
                <c:pt idx="3">
                  <c:v>19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31616256"/>
        <c:axId val="131988224"/>
      </c:barChart>
      <c:catAx>
        <c:axId val="13161625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5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31988224"/>
        <c:crosses val="autoZero"/>
        <c:auto val="1"/>
        <c:lblAlgn val="ctr"/>
        <c:lblOffset val="100"/>
        <c:noMultiLvlLbl val="0"/>
      </c:catAx>
      <c:valAx>
        <c:axId val="13198822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3161625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200" b="1"/>
              <a:t>Оказание услуги по временному пребыванию детей-инвалидов в принимающих семьях в отделениях Центра </a:t>
            </a:r>
          </a:p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200" b="1"/>
              <a:t>в 2018 году</a:t>
            </a:r>
          </a:p>
        </c:rich>
      </c:tx>
      <c:layout/>
      <c:overlay val="0"/>
      <c:spPr>
        <a:noFill/>
        <a:ln>
          <a:noFill/>
        </a:ln>
        <a:effectLst/>
      </c:spPr>
    </c:title>
    <c:autoTitleDeleted val="0"/>
    <c:plotArea>
      <c:layout>
        <c:manualLayout>
          <c:layoutTarget val="inner"/>
          <c:xMode val="edge"/>
          <c:yMode val="edge"/>
          <c:x val="3.0092592592592591E-2"/>
          <c:y val="0.23242736999717434"/>
          <c:w val="0.94907407407407407"/>
          <c:h val="0.52266597918323476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Количество принимающих семей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Лист1!$A$2:$A$7</c:f>
              <c:strCache>
                <c:ptCount val="6"/>
                <c:pt idx="0">
                  <c:v>Пермское</c:v>
                </c:pt>
                <c:pt idx="1">
                  <c:v>Чайковское</c:v>
                </c:pt>
                <c:pt idx="2">
                  <c:v>Чусовское</c:v>
                </c:pt>
                <c:pt idx="3">
                  <c:v>Кунгурское</c:v>
                </c:pt>
                <c:pt idx="4">
                  <c:v>Березниковское</c:v>
                </c:pt>
                <c:pt idx="5">
                  <c:v>Кудымкарское</c:v>
                </c:pt>
              </c:strCache>
            </c:str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10</c:v>
                </c:pt>
                <c:pt idx="1">
                  <c:v>22</c:v>
                </c:pt>
                <c:pt idx="2">
                  <c:v>11</c:v>
                </c:pt>
                <c:pt idx="3">
                  <c:v>16</c:v>
                </c:pt>
                <c:pt idx="4">
                  <c:v>13</c:v>
                </c:pt>
                <c:pt idx="5">
                  <c:v>16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Количество клиентов (семей с детьми-инвалидами)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Лист1!$A$2:$A$7</c:f>
              <c:strCache>
                <c:ptCount val="6"/>
                <c:pt idx="0">
                  <c:v>Пермское</c:v>
                </c:pt>
                <c:pt idx="1">
                  <c:v>Чайковское</c:v>
                </c:pt>
                <c:pt idx="2">
                  <c:v>Чусовское</c:v>
                </c:pt>
                <c:pt idx="3">
                  <c:v>Кунгурское</c:v>
                </c:pt>
                <c:pt idx="4">
                  <c:v>Березниковское</c:v>
                </c:pt>
                <c:pt idx="5">
                  <c:v>Кудымкарское</c:v>
                </c:pt>
              </c:strCache>
            </c:strRef>
          </c:cat>
          <c:val>
            <c:numRef>
              <c:f>Лист1!$C$2:$C$7</c:f>
              <c:numCache>
                <c:formatCode>General</c:formatCode>
                <c:ptCount val="6"/>
                <c:pt idx="0">
                  <c:v>21</c:v>
                </c:pt>
                <c:pt idx="1">
                  <c:v>65</c:v>
                </c:pt>
                <c:pt idx="2">
                  <c:v>17</c:v>
                </c:pt>
                <c:pt idx="3">
                  <c:v>43</c:v>
                </c:pt>
                <c:pt idx="4">
                  <c:v>39</c:v>
                </c:pt>
                <c:pt idx="5">
                  <c:v>40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-25"/>
        <c:axId val="130720768"/>
        <c:axId val="131987648"/>
      </c:barChart>
      <c:catAx>
        <c:axId val="13072076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31987648"/>
        <c:crosses val="autoZero"/>
        <c:auto val="1"/>
        <c:lblAlgn val="ctr"/>
        <c:lblOffset val="100"/>
        <c:noMultiLvlLbl val="0"/>
      </c:catAx>
      <c:valAx>
        <c:axId val="131987648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13072076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t"/>
      <c:layout>
        <c:manualLayout>
          <c:xMode val="edge"/>
          <c:yMode val="edge"/>
          <c:x val="5.6944444444444443E-2"/>
          <c:y val="0.89442896453306409"/>
          <c:w val="0.9"/>
          <c:h val="6.7513975235992091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4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5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6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29A923-F4ED-49A5-BF17-A72BEF69B2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1536</TotalTime>
  <Pages>22</Pages>
  <Words>6818</Words>
  <Characters>38869</Characters>
  <Application>Microsoft Office Word</Application>
  <DocSecurity>0</DocSecurity>
  <Lines>323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Света</cp:lastModifiedBy>
  <cp:revision>61</cp:revision>
  <cp:lastPrinted>2019-01-21T10:17:00Z</cp:lastPrinted>
  <dcterms:created xsi:type="dcterms:W3CDTF">2017-12-21T04:36:00Z</dcterms:created>
  <dcterms:modified xsi:type="dcterms:W3CDTF">2019-01-21T10:46:00Z</dcterms:modified>
</cp:coreProperties>
</file>